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jc w:val="center"/>
        <w:tblLook w:val="04A0" w:firstRow="1" w:lastRow="0" w:firstColumn="1" w:lastColumn="0" w:noHBand="0" w:noVBand="1"/>
      </w:tblPr>
      <w:tblGrid>
        <w:gridCol w:w="4788"/>
        <w:gridCol w:w="4959"/>
      </w:tblGrid>
      <w:tr w:rsidR="008B595D" w:rsidRPr="008B595D">
        <w:trPr>
          <w:jc w:val="center"/>
        </w:trPr>
        <w:tc>
          <w:tcPr>
            <w:tcW w:w="4788" w:type="dxa"/>
            <w:shd w:val="clear" w:color="auto" w:fill="auto"/>
          </w:tcPr>
          <w:p w:rsidR="008B595D" w:rsidRPr="008B595D" w:rsidRDefault="008B595D" w:rsidP="008B595D">
            <w:pPr>
              <w:spacing w:before="120" w:after="0" w:line="240" w:lineRule="auto"/>
              <w:jc w:val="center"/>
              <w:rPr>
                <w:rFonts w:ascii="Times New Roman" w:eastAsia="Times New Roman" w:hAnsi="Times New Roman"/>
                <w:b/>
                <w:szCs w:val="26"/>
              </w:rPr>
            </w:pPr>
            <w:r w:rsidRPr="008B595D">
              <w:rPr>
                <w:rFonts w:ascii="Times New Roman" w:eastAsia="Times New Roman" w:hAnsi="Times New Roman"/>
                <w:b/>
                <w:szCs w:val="26"/>
              </w:rPr>
              <w:t>TRƯỜNG ĐẠI HỌC NGÂN HÀNG TP. HCM</w:t>
            </w:r>
          </w:p>
          <w:p w:rsidR="008B595D" w:rsidRPr="008B595D" w:rsidRDefault="002D2161" w:rsidP="008B595D">
            <w:pPr>
              <w:spacing w:before="120" w:after="0" w:line="240" w:lineRule="auto"/>
              <w:jc w:val="center"/>
              <w:rPr>
                <w:rFonts w:ascii="Times New Roman" w:eastAsia="Times New Roman" w:hAnsi="Times New Roman"/>
                <w:b/>
                <w:szCs w:val="20"/>
              </w:rPr>
            </w:pPr>
            <w:r>
              <w:rPr>
                <w:rFonts w:ascii="Times New Roman" w:eastAsia="Times New Roman" w:hAnsi="Times New Roman"/>
                <w:b/>
                <w:szCs w:val="26"/>
              </w:rPr>
              <w:t xml:space="preserve">KHOA </w:t>
            </w:r>
            <w:r w:rsidR="008B595D" w:rsidRPr="008B595D">
              <w:rPr>
                <w:rFonts w:ascii="Times New Roman" w:eastAsia="Times New Roman" w:hAnsi="Times New Roman"/>
                <w:b/>
                <w:szCs w:val="26"/>
              </w:rPr>
              <w:t>SAU ĐẠI HỌC</w:t>
            </w:r>
          </w:p>
          <w:p w:rsidR="008B595D" w:rsidRPr="008B595D" w:rsidRDefault="008B595D" w:rsidP="00A55436">
            <w:pPr>
              <w:spacing w:before="120" w:after="0" w:line="240" w:lineRule="auto"/>
              <w:jc w:val="center"/>
              <w:rPr>
                <w:rFonts w:ascii="Times New Roman" w:eastAsia="Times New Roman" w:hAnsi="Times New Roman"/>
                <w:b/>
                <w:szCs w:val="26"/>
              </w:rPr>
            </w:pPr>
          </w:p>
        </w:tc>
        <w:tc>
          <w:tcPr>
            <w:tcW w:w="4959" w:type="dxa"/>
            <w:shd w:val="clear" w:color="auto" w:fill="auto"/>
          </w:tcPr>
          <w:p w:rsidR="008B595D" w:rsidRPr="008B595D" w:rsidRDefault="008B595D" w:rsidP="008B595D">
            <w:pPr>
              <w:spacing w:before="120" w:after="0" w:line="240" w:lineRule="auto"/>
              <w:jc w:val="center"/>
              <w:rPr>
                <w:rFonts w:ascii="Times New Roman" w:eastAsia="Times New Roman" w:hAnsi="Times New Roman"/>
                <w:b/>
                <w:szCs w:val="26"/>
              </w:rPr>
            </w:pPr>
            <w:r w:rsidRPr="008B595D">
              <w:rPr>
                <w:rFonts w:ascii="Times New Roman" w:eastAsia="Times New Roman" w:hAnsi="Times New Roman"/>
                <w:b/>
                <w:szCs w:val="26"/>
              </w:rPr>
              <w:t xml:space="preserve">CỘNG HÒA XÃ HỘI CHỦ NGHĨA VIỆT </w:t>
            </w:r>
            <w:smartTag w:uri="urn:schemas-microsoft-com:office:smarttags" w:element="place">
              <w:smartTag w:uri="urn:schemas-microsoft-com:office:smarttags" w:element="country-region">
                <w:r w:rsidRPr="008B595D">
                  <w:rPr>
                    <w:rFonts w:ascii="Times New Roman" w:eastAsia="Times New Roman" w:hAnsi="Times New Roman"/>
                    <w:b/>
                    <w:szCs w:val="26"/>
                  </w:rPr>
                  <w:t>NAM</w:t>
                </w:r>
              </w:smartTag>
            </w:smartTag>
          </w:p>
          <w:p w:rsidR="008B595D" w:rsidRPr="008B595D" w:rsidRDefault="008B595D" w:rsidP="008B595D">
            <w:pPr>
              <w:spacing w:before="120" w:after="0" w:line="240" w:lineRule="auto"/>
              <w:jc w:val="center"/>
              <w:rPr>
                <w:rFonts w:ascii="Times New Roman" w:eastAsia="Times New Roman" w:hAnsi="Times New Roman"/>
                <w:b/>
                <w:szCs w:val="26"/>
              </w:rPr>
            </w:pPr>
            <w:r w:rsidRPr="008B595D">
              <w:rPr>
                <w:rFonts w:ascii="Times New Roman" w:eastAsia="Times New Roman" w:hAnsi="Times New Roman"/>
                <w:b/>
                <w:szCs w:val="26"/>
              </w:rPr>
              <w:t>Độc lập – Tự do – Hạnh phúc</w:t>
            </w:r>
          </w:p>
          <w:p w:rsidR="008B595D" w:rsidRPr="008B595D" w:rsidRDefault="008B595D" w:rsidP="00A55436">
            <w:pPr>
              <w:spacing w:before="120" w:after="0" w:line="240" w:lineRule="auto"/>
              <w:jc w:val="center"/>
              <w:rPr>
                <w:rFonts w:ascii="Times New Roman" w:eastAsia="Times New Roman" w:hAnsi="Times New Roman"/>
                <w:b/>
                <w:szCs w:val="26"/>
              </w:rPr>
            </w:pPr>
          </w:p>
        </w:tc>
      </w:tr>
    </w:tbl>
    <w:p w:rsidR="002F7A7E" w:rsidRPr="00717588" w:rsidRDefault="002F7A7E" w:rsidP="00734D1A">
      <w:pPr>
        <w:spacing w:after="0" w:line="240" w:lineRule="auto"/>
        <w:jc w:val="center"/>
        <w:rPr>
          <w:rFonts w:ascii="Times New Roman" w:eastAsia="Times New Roman" w:hAnsi="Times New Roman"/>
          <w:b/>
          <w:sz w:val="32"/>
          <w:szCs w:val="32"/>
        </w:rPr>
      </w:pPr>
      <w:r w:rsidRPr="00717588">
        <w:rPr>
          <w:rFonts w:ascii="Times New Roman" w:eastAsia="Times New Roman" w:hAnsi="Times New Roman"/>
          <w:b/>
          <w:sz w:val="32"/>
          <w:szCs w:val="32"/>
        </w:rPr>
        <w:t xml:space="preserve">HỒ SƠ NGHIÊN CỨU SINH HOÀN CHỈNH </w:t>
      </w:r>
    </w:p>
    <w:p w:rsidR="002F7A7E" w:rsidRPr="00717588" w:rsidRDefault="002F7A7E" w:rsidP="00734D1A">
      <w:pPr>
        <w:spacing w:after="0" w:line="240" w:lineRule="auto"/>
        <w:jc w:val="center"/>
        <w:rPr>
          <w:rFonts w:ascii="Times New Roman" w:eastAsia="Times New Roman" w:hAnsi="Times New Roman"/>
          <w:b/>
          <w:sz w:val="32"/>
          <w:szCs w:val="32"/>
        </w:rPr>
      </w:pPr>
      <w:r w:rsidRPr="00717588">
        <w:rPr>
          <w:rFonts w:ascii="Times New Roman" w:eastAsia="Times New Roman" w:hAnsi="Times New Roman"/>
          <w:b/>
          <w:sz w:val="32"/>
          <w:szCs w:val="32"/>
        </w:rPr>
        <w:t xml:space="preserve">SAU BẢO VỆ CẤP TRƯỜNG </w:t>
      </w:r>
      <w:r w:rsidR="004B0F7E" w:rsidRPr="00717588">
        <w:rPr>
          <w:rFonts w:ascii="Times New Roman" w:eastAsia="Times New Roman" w:hAnsi="Times New Roman"/>
          <w:b/>
          <w:sz w:val="32"/>
          <w:szCs w:val="32"/>
        </w:rPr>
        <w:t>NỘP CHO KHOA SAU ĐAI HỌC</w:t>
      </w:r>
    </w:p>
    <w:p w:rsidR="002F7A7E" w:rsidRPr="002F7A7E" w:rsidRDefault="002F7A7E" w:rsidP="002F7A7E">
      <w:pPr>
        <w:spacing w:after="0" w:line="240" w:lineRule="auto"/>
        <w:jc w:val="center"/>
        <w:rPr>
          <w:rFonts w:ascii="Times New Roman" w:eastAsia="Times New Roman" w:hAnsi="Times New Roman"/>
          <w:b/>
          <w:bCs/>
          <w:sz w:val="26"/>
          <w:szCs w:val="24"/>
        </w:rPr>
      </w:pPr>
    </w:p>
    <w:p w:rsidR="005A0773" w:rsidRPr="00717588" w:rsidRDefault="00D47E72" w:rsidP="002F7A7E">
      <w:pPr>
        <w:numPr>
          <w:ilvl w:val="0"/>
          <w:numId w:val="1"/>
        </w:numPr>
        <w:spacing w:before="120" w:after="0" w:line="360" w:lineRule="auto"/>
        <w:jc w:val="both"/>
        <w:rPr>
          <w:rFonts w:ascii="Times New Roman" w:eastAsia="Times New Roman" w:hAnsi="Times New Roman"/>
          <w:sz w:val="26"/>
          <w:szCs w:val="26"/>
        </w:rPr>
      </w:pPr>
      <w:r w:rsidRPr="00717588">
        <w:rPr>
          <w:rFonts w:ascii="Times New Roman" w:eastAsia="Times New Roman" w:hAnsi="Times New Roman"/>
          <w:sz w:val="26"/>
          <w:szCs w:val="26"/>
        </w:rPr>
        <w:t xml:space="preserve">01 </w:t>
      </w:r>
      <w:r w:rsidR="00BF3E2E" w:rsidRPr="00717588">
        <w:rPr>
          <w:rFonts w:ascii="Times New Roman" w:eastAsia="Times New Roman" w:hAnsi="Times New Roman"/>
          <w:sz w:val="26"/>
          <w:szCs w:val="26"/>
        </w:rPr>
        <w:t>Bản giải trình</w:t>
      </w:r>
      <w:r w:rsidR="005A0773" w:rsidRPr="00717588">
        <w:rPr>
          <w:rFonts w:ascii="Times New Roman" w:eastAsia="Times New Roman" w:hAnsi="Times New Roman"/>
          <w:sz w:val="26"/>
          <w:szCs w:val="26"/>
        </w:rPr>
        <w:t xml:space="preserve"> chỉnh sửa theo ý kiến của hội đồng cấp Trường, có xác nhận của Giáo viên hướng dẫn và Thủ trưởng cơ sở đào tạo</w:t>
      </w:r>
      <w:r w:rsidR="0091687A" w:rsidRPr="00717588">
        <w:rPr>
          <w:rFonts w:ascii="Times New Roman" w:eastAsia="Times New Roman" w:hAnsi="Times New Roman"/>
          <w:sz w:val="26"/>
          <w:szCs w:val="26"/>
        </w:rPr>
        <w:t xml:space="preserve"> (hoặc </w:t>
      </w:r>
      <w:r w:rsidR="00804741" w:rsidRPr="00717588">
        <w:rPr>
          <w:rFonts w:ascii="Times New Roman" w:eastAsia="Times New Roman" w:hAnsi="Times New Roman"/>
          <w:sz w:val="26"/>
          <w:szCs w:val="26"/>
        </w:rPr>
        <w:t xml:space="preserve">chữ ký xác nhận của </w:t>
      </w:r>
      <w:r w:rsidR="0091687A" w:rsidRPr="00717588">
        <w:rPr>
          <w:rFonts w:ascii="Times New Roman" w:eastAsia="Times New Roman" w:hAnsi="Times New Roman"/>
          <w:sz w:val="26"/>
          <w:szCs w:val="26"/>
        </w:rPr>
        <w:t>các thành viên hội đồng cấp Trường nế</w:t>
      </w:r>
      <w:r w:rsidR="00804741" w:rsidRPr="00717588">
        <w:rPr>
          <w:rFonts w:ascii="Times New Roman" w:eastAsia="Times New Roman" w:hAnsi="Times New Roman"/>
          <w:sz w:val="26"/>
          <w:szCs w:val="26"/>
        </w:rPr>
        <w:t>u có</w:t>
      </w:r>
      <w:r w:rsidR="0091687A" w:rsidRPr="00717588">
        <w:rPr>
          <w:rFonts w:ascii="Times New Roman" w:eastAsia="Times New Roman" w:hAnsi="Times New Roman"/>
          <w:sz w:val="26"/>
          <w:szCs w:val="26"/>
        </w:rPr>
        <w:t xml:space="preserve"> yêu cầu)</w:t>
      </w:r>
    </w:p>
    <w:p w:rsidR="00BF3E2E" w:rsidRPr="00717588" w:rsidRDefault="00F92CE4" w:rsidP="00BF3E2E">
      <w:pPr>
        <w:numPr>
          <w:ilvl w:val="0"/>
          <w:numId w:val="1"/>
        </w:numPr>
        <w:spacing w:before="120" w:after="0" w:line="360" w:lineRule="auto"/>
        <w:jc w:val="both"/>
        <w:rPr>
          <w:rFonts w:ascii="Times New Roman" w:eastAsia="Times New Roman" w:hAnsi="Times New Roman"/>
          <w:sz w:val="26"/>
          <w:szCs w:val="26"/>
        </w:rPr>
      </w:pPr>
      <w:r w:rsidRPr="00717588">
        <w:rPr>
          <w:rFonts w:ascii="Times New Roman" w:eastAsia="Times New Roman" w:hAnsi="Times New Roman"/>
          <w:sz w:val="26"/>
          <w:szCs w:val="26"/>
        </w:rPr>
        <w:t>Bản câu hỏi trả lời của NCS trong buổi bảo vệ cấp Trường</w:t>
      </w:r>
      <w:r w:rsidR="00734D1A" w:rsidRPr="00717588">
        <w:rPr>
          <w:rFonts w:ascii="Times New Roman" w:eastAsia="Times New Roman" w:hAnsi="Times New Roman"/>
          <w:sz w:val="26"/>
          <w:szCs w:val="26"/>
        </w:rPr>
        <w:t xml:space="preserve"> </w:t>
      </w:r>
      <w:r w:rsidR="00B044B7" w:rsidRPr="00717588">
        <w:rPr>
          <w:rFonts w:ascii="Times New Roman" w:eastAsia="Times New Roman" w:hAnsi="Times New Roman"/>
          <w:sz w:val="26"/>
          <w:szCs w:val="26"/>
        </w:rPr>
        <w:t>có xác nhận của Thư ký và chủ tịch hội đồng</w:t>
      </w:r>
      <w:r w:rsidR="00D47E72" w:rsidRPr="00717588">
        <w:rPr>
          <w:rFonts w:ascii="Times New Roman" w:eastAsia="Times New Roman" w:hAnsi="Times New Roman"/>
          <w:sz w:val="26"/>
          <w:szCs w:val="26"/>
        </w:rPr>
        <w:t xml:space="preserve"> </w:t>
      </w:r>
      <w:r w:rsidR="002D2161" w:rsidRPr="00717588">
        <w:rPr>
          <w:rFonts w:ascii="Times New Roman" w:eastAsia="Times New Roman" w:hAnsi="Times New Roman"/>
          <w:sz w:val="26"/>
          <w:szCs w:val="26"/>
        </w:rPr>
        <w:t>(</w:t>
      </w:r>
      <w:r w:rsidR="00D47E72" w:rsidRPr="00717588">
        <w:rPr>
          <w:rFonts w:ascii="Times New Roman" w:eastAsia="Times New Roman" w:hAnsi="Times New Roman"/>
          <w:sz w:val="26"/>
          <w:szCs w:val="26"/>
        </w:rPr>
        <w:t>nếu có</w:t>
      </w:r>
      <w:r w:rsidR="002D2161" w:rsidRPr="00717588">
        <w:rPr>
          <w:rFonts w:ascii="Times New Roman" w:eastAsia="Times New Roman" w:hAnsi="Times New Roman"/>
          <w:sz w:val="26"/>
          <w:szCs w:val="26"/>
        </w:rPr>
        <w:t>)</w:t>
      </w:r>
    </w:p>
    <w:p w:rsidR="009711FE" w:rsidRPr="00717588" w:rsidRDefault="00B46CD9" w:rsidP="00B46CD9">
      <w:pPr>
        <w:numPr>
          <w:ilvl w:val="0"/>
          <w:numId w:val="1"/>
        </w:numPr>
        <w:spacing w:before="120" w:after="0" w:line="360" w:lineRule="auto"/>
        <w:jc w:val="both"/>
        <w:rPr>
          <w:rFonts w:ascii="Times New Roman" w:eastAsia="Times New Roman" w:hAnsi="Times New Roman"/>
          <w:color w:val="000000"/>
          <w:sz w:val="26"/>
          <w:szCs w:val="26"/>
        </w:rPr>
      </w:pPr>
      <w:r w:rsidRPr="00717588">
        <w:rPr>
          <w:rFonts w:ascii="Times New Roman" w:eastAsia="Times New Roman" w:hAnsi="Times New Roman"/>
          <w:color w:val="000000"/>
          <w:sz w:val="26"/>
          <w:szCs w:val="26"/>
        </w:rPr>
        <w:t xml:space="preserve">Nghiên cứu sinh chuẩn bị </w:t>
      </w:r>
      <w:r w:rsidRPr="00717588">
        <w:rPr>
          <w:rFonts w:ascii="Times New Roman" w:eastAsia="Times New Roman" w:hAnsi="Times New Roman"/>
          <w:b/>
          <w:color w:val="000000"/>
          <w:sz w:val="26"/>
          <w:szCs w:val="26"/>
        </w:rPr>
        <w:t>Bốn (04)</w:t>
      </w:r>
      <w:r w:rsidRPr="00717588">
        <w:rPr>
          <w:rFonts w:ascii="Times New Roman" w:eastAsia="Times New Roman" w:hAnsi="Times New Roman"/>
          <w:color w:val="000000"/>
          <w:sz w:val="26"/>
          <w:szCs w:val="26"/>
        </w:rPr>
        <w:t xml:space="preserve"> cuốn luận á</w:t>
      </w:r>
      <w:r w:rsidR="009711FE" w:rsidRPr="00717588">
        <w:rPr>
          <w:rFonts w:ascii="Times New Roman" w:eastAsia="Times New Roman" w:hAnsi="Times New Roman"/>
          <w:color w:val="000000"/>
          <w:sz w:val="26"/>
          <w:szCs w:val="26"/>
        </w:rPr>
        <w:t xml:space="preserve">n bìa da màu đỏ chữ nhũ màu vàng : </w:t>
      </w:r>
    </w:p>
    <w:p w:rsidR="002F7A7E" w:rsidRPr="00717588" w:rsidRDefault="006A02C2" w:rsidP="009711FE">
      <w:pPr>
        <w:spacing w:before="120" w:after="0" w:line="360" w:lineRule="auto"/>
        <w:ind w:left="1145"/>
        <w:jc w:val="both"/>
        <w:rPr>
          <w:rFonts w:ascii="Times New Roman" w:eastAsia="Times New Roman" w:hAnsi="Times New Roman"/>
          <w:color w:val="000000"/>
          <w:sz w:val="26"/>
          <w:szCs w:val="26"/>
        </w:rPr>
      </w:pPr>
      <w:r w:rsidRPr="00717588">
        <w:rPr>
          <w:rFonts w:ascii="Times New Roman" w:eastAsia="Times New Roman" w:hAnsi="Times New Roman"/>
          <w:color w:val="000000"/>
          <w:sz w:val="26"/>
          <w:szCs w:val="26"/>
        </w:rPr>
        <w:t>Nộp</w:t>
      </w:r>
      <w:r w:rsidR="00123DDA" w:rsidRPr="00717588">
        <w:rPr>
          <w:rFonts w:ascii="Times New Roman" w:eastAsia="Times New Roman" w:hAnsi="Times New Roman"/>
          <w:color w:val="000000"/>
          <w:sz w:val="26"/>
          <w:szCs w:val="26"/>
        </w:rPr>
        <w:t xml:space="preserve"> </w:t>
      </w:r>
      <w:r w:rsidR="00123DDA" w:rsidRPr="00717588">
        <w:rPr>
          <w:rFonts w:ascii="Times New Roman" w:eastAsia="Times New Roman" w:hAnsi="Times New Roman"/>
          <w:b/>
          <w:color w:val="000000"/>
          <w:sz w:val="26"/>
          <w:szCs w:val="26"/>
        </w:rPr>
        <w:t>01</w:t>
      </w:r>
      <w:r w:rsidR="00123DDA" w:rsidRPr="00717588">
        <w:rPr>
          <w:rFonts w:ascii="Times New Roman" w:eastAsia="Times New Roman" w:hAnsi="Times New Roman"/>
          <w:color w:val="000000"/>
          <w:sz w:val="26"/>
          <w:szCs w:val="26"/>
        </w:rPr>
        <w:t xml:space="preserve"> cuốn</w:t>
      </w:r>
      <w:r w:rsidRPr="00717588">
        <w:rPr>
          <w:rFonts w:ascii="Times New Roman" w:eastAsia="Times New Roman" w:hAnsi="Times New Roman"/>
          <w:color w:val="000000"/>
          <w:sz w:val="26"/>
          <w:szCs w:val="26"/>
        </w:rPr>
        <w:t xml:space="preserve"> L</w:t>
      </w:r>
      <w:r w:rsidR="002F7A7E" w:rsidRPr="00717588">
        <w:rPr>
          <w:rFonts w:ascii="Times New Roman" w:eastAsia="Times New Roman" w:hAnsi="Times New Roman"/>
          <w:color w:val="000000"/>
          <w:sz w:val="26"/>
          <w:szCs w:val="26"/>
        </w:rPr>
        <w:t xml:space="preserve">uận án đã </w:t>
      </w:r>
      <w:r w:rsidR="007F7536" w:rsidRPr="00717588">
        <w:rPr>
          <w:rFonts w:ascii="Times New Roman" w:eastAsia="Times New Roman" w:hAnsi="Times New Roman"/>
          <w:color w:val="000000"/>
          <w:sz w:val="26"/>
          <w:szCs w:val="26"/>
        </w:rPr>
        <w:t>chỉnh sửa</w:t>
      </w:r>
      <w:r w:rsidR="002F7A7E" w:rsidRPr="00717588">
        <w:rPr>
          <w:rFonts w:ascii="Times New Roman" w:eastAsia="Times New Roman" w:hAnsi="Times New Roman"/>
          <w:color w:val="000000"/>
          <w:sz w:val="26"/>
          <w:szCs w:val="26"/>
        </w:rPr>
        <w:t xml:space="preserve"> theo ý kiến hội đồng cấp Trường</w:t>
      </w:r>
      <w:r w:rsidR="002770BE" w:rsidRPr="00717588">
        <w:rPr>
          <w:rFonts w:ascii="Times New Roman" w:eastAsia="Times New Roman" w:hAnsi="Times New Roman"/>
          <w:color w:val="000000"/>
          <w:sz w:val="26"/>
          <w:szCs w:val="26"/>
        </w:rPr>
        <w:t xml:space="preserve"> đóng bìa nhũ mầu đỏ</w:t>
      </w:r>
      <w:r w:rsidR="002F7A7E" w:rsidRPr="00717588">
        <w:rPr>
          <w:rFonts w:ascii="Times New Roman" w:eastAsia="Times New Roman" w:hAnsi="Times New Roman"/>
          <w:color w:val="000000"/>
          <w:sz w:val="26"/>
          <w:szCs w:val="26"/>
        </w:rPr>
        <w:t xml:space="preserve"> (có đóng Bản báo cáo chỉnh sửa</w:t>
      </w:r>
      <w:r w:rsidR="00D47E72" w:rsidRPr="00717588">
        <w:rPr>
          <w:rFonts w:ascii="Times New Roman" w:eastAsia="Times New Roman" w:hAnsi="Times New Roman"/>
          <w:color w:val="000000"/>
          <w:sz w:val="26"/>
          <w:szCs w:val="26"/>
        </w:rPr>
        <w:t xml:space="preserve"> đã có chữ ký xác nhận của cơ sở đ</w:t>
      </w:r>
      <w:r w:rsidR="00BF3E2E" w:rsidRPr="00717588">
        <w:rPr>
          <w:rFonts w:ascii="Times New Roman" w:eastAsia="Times New Roman" w:hAnsi="Times New Roman"/>
          <w:color w:val="000000"/>
          <w:sz w:val="26"/>
          <w:szCs w:val="26"/>
        </w:rPr>
        <w:t>à</w:t>
      </w:r>
      <w:r w:rsidR="00D47E72" w:rsidRPr="00717588">
        <w:rPr>
          <w:rFonts w:ascii="Times New Roman" w:eastAsia="Times New Roman" w:hAnsi="Times New Roman"/>
          <w:color w:val="000000"/>
          <w:sz w:val="26"/>
          <w:szCs w:val="26"/>
        </w:rPr>
        <w:t>o tạo</w:t>
      </w:r>
      <w:r w:rsidR="002F7A7E" w:rsidRPr="00717588">
        <w:rPr>
          <w:rFonts w:ascii="Times New Roman" w:eastAsia="Times New Roman" w:hAnsi="Times New Roman"/>
          <w:color w:val="000000"/>
          <w:sz w:val="26"/>
          <w:szCs w:val="26"/>
        </w:rPr>
        <w:t xml:space="preserve"> và các hồ sơ của hội đồng cấp Trường</w:t>
      </w:r>
      <w:r w:rsidR="00BF3E2E" w:rsidRPr="00717588">
        <w:rPr>
          <w:rFonts w:ascii="Times New Roman" w:eastAsia="Times New Roman" w:hAnsi="Times New Roman"/>
          <w:color w:val="000000"/>
          <w:sz w:val="26"/>
          <w:szCs w:val="26"/>
        </w:rPr>
        <w:t xml:space="preserve"> đóng</w:t>
      </w:r>
      <w:r w:rsidR="002F7A7E" w:rsidRPr="00717588">
        <w:rPr>
          <w:rFonts w:ascii="Times New Roman" w:eastAsia="Times New Roman" w:hAnsi="Times New Roman"/>
          <w:color w:val="000000"/>
          <w:sz w:val="26"/>
          <w:szCs w:val="26"/>
        </w:rPr>
        <w:t xml:space="preserve"> phía cuối cùng</w:t>
      </w:r>
      <w:r w:rsidR="00D47E72" w:rsidRPr="00717588">
        <w:rPr>
          <w:rFonts w:ascii="Times New Roman" w:eastAsia="Times New Roman" w:hAnsi="Times New Roman"/>
          <w:color w:val="000000"/>
          <w:sz w:val="26"/>
          <w:szCs w:val="26"/>
        </w:rPr>
        <w:t xml:space="preserve"> của luận án</w:t>
      </w:r>
      <w:r w:rsidR="002F7A7E" w:rsidRPr="00717588">
        <w:rPr>
          <w:rFonts w:ascii="Times New Roman" w:eastAsia="Times New Roman" w:hAnsi="Times New Roman"/>
          <w:color w:val="000000"/>
          <w:sz w:val="26"/>
          <w:szCs w:val="26"/>
        </w:rPr>
        <w:t>)</w:t>
      </w:r>
      <w:r w:rsidRPr="00717588">
        <w:rPr>
          <w:rFonts w:ascii="Times New Roman" w:eastAsia="Times New Roman" w:hAnsi="Times New Roman"/>
          <w:color w:val="000000"/>
          <w:sz w:val="26"/>
          <w:szCs w:val="26"/>
        </w:rPr>
        <w:t xml:space="preserve">; </w:t>
      </w:r>
      <w:r w:rsidR="00D47E72" w:rsidRPr="00717588">
        <w:rPr>
          <w:rFonts w:ascii="Times New Roman" w:eastAsia="Times New Roman" w:hAnsi="Times New Roman"/>
          <w:sz w:val="26"/>
          <w:szCs w:val="26"/>
        </w:rPr>
        <w:t xml:space="preserve"> </w:t>
      </w:r>
      <w:r w:rsidR="00123DDA" w:rsidRPr="00717588">
        <w:rPr>
          <w:rFonts w:ascii="Times New Roman" w:eastAsia="Times New Roman" w:hAnsi="Times New Roman"/>
          <w:b/>
          <w:sz w:val="26"/>
          <w:szCs w:val="26"/>
        </w:rPr>
        <w:t>01</w:t>
      </w:r>
      <w:r w:rsidR="00123DDA" w:rsidRPr="00717588">
        <w:rPr>
          <w:rFonts w:ascii="Times New Roman" w:eastAsia="Times New Roman" w:hAnsi="Times New Roman"/>
          <w:sz w:val="26"/>
          <w:szCs w:val="26"/>
        </w:rPr>
        <w:t xml:space="preserve"> cuốn </w:t>
      </w:r>
      <w:r w:rsidRPr="00717588">
        <w:rPr>
          <w:rFonts w:ascii="Times New Roman" w:eastAsia="Times New Roman" w:hAnsi="Times New Roman"/>
          <w:sz w:val="26"/>
          <w:szCs w:val="26"/>
        </w:rPr>
        <w:t>T</w:t>
      </w:r>
      <w:r w:rsidR="002F7A7E" w:rsidRPr="00717588">
        <w:rPr>
          <w:rFonts w:ascii="Times New Roman" w:eastAsia="Times New Roman" w:hAnsi="Times New Roman"/>
          <w:sz w:val="26"/>
          <w:szCs w:val="26"/>
        </w:rPr>
        <w:t>óm tắt</w:t>
      </w:r>
      <w:r w:rsidR="00D47E72" w:rsidRPr="00717588">
        <w:rPr>
          <w:rFonts w:ascii="Times New Roman" w:eastAsia="Times New Roman" w:hAnsi="Times New Roman"/>
          <w:sz w:val="26"/>
          <w:szCs w:val="26"/>
        </w:rPr>
        <w:t xml:space="preserve"> luận án</w:t>
      </w:r>
      <w:r w:rsidRPr="00717588">
        <w:rPr>
          <w:rFonts w:ascii="Times New Roman" w:eastAsia="Times New Roman" w:hAnsi="Times New Roman"/>
          <w:sz w:val="26"/>
          <w:szCs w:val="26"/>
        </w:rPr>
        <w:t xml:space="preserve"> </w:t>
      </w:r>
      <w:r w:rsidR="00E613EC" w:rsidRPr="00717588">
        <w:rPr>
          <w:rFonts w:ascii="Times New Roman" w:eastAsia="Times New Roman" w:hAnsi="Times New Roman"/>
          <w:sz w:val="26"/>
          <w:szCs w:val="26"/>
        </w:rPr>
        <w:t xml:space="preserve"> (Khổ A5)</w:t>
      </w:r>
      <w:r w:rsidR="00123DDA" w:rsidRPr="00717588">
        <w:rPr>
          <w:rFonts w:ascii="Times New Roman" w:eastAsia="Times New Roman" w:hAnsi="Times New Roman"/>
          <w:sz w:val="26"/>
          <w:szCs w:val="26"/>
        </w:rPr>
        <w:t xml:space="preserve"> và </w:t>
      </w:r>
      <w:r w:rsidR="00123DDA" w:rsidRPr="00717588">
        <w:rPr>
          <w:rFonts w:ascii="Times New Roman" w:eastAsia="Times New Roman" w:hAnsi="Times New Roman"/>
          <w:b/>
          <w:sz w:val="26"/>
          <w:szCs w:val="26"/>
        </w:rPr>
        <w:t xml:space="preserve">01 </w:t>
      </w:r>
      <w:r w:rsidRPr="00717588">
        <w:rPr>
          <w:rFonts w:ascii="Times New Roman" w:eastAsia="Times New Roman" w:hAnsi="Times New Roman"/>
          <w:b/>
          <w:sz w:val="26"/>
          <w:szCs w:val="26"/>
        </w:rPr>
        <w:t>file pdf và word</w:t>
      </w:r>
      <w:r w:rsidRPr="00717588">
        <w:rPr>
          <w:rFonts w:ascii="Times New Roman" w:eastAsia="Times New Roman" w:hAnsi="Times New Roman"/>
          <w:sz w:val="26"/>
          <w:szCs w:val="26"/>
        </w:rPr>
        <w:t xml:space="preserve"> luận án hoàn chỉnh ( </w:t>
      </w:r>
      <w:r w:rsidRPr="00717588">
        <w:rPr>
          <w:rFonts w:ascii="Times New Roman" w:eastAsia="Times New Roman" w:hAnsi="Times New Roman"/>
          <w:b/>
          <w:sz w:val="26"/>
          <w:szCs w:val="26"/>
        </w:rPr>
        <w:t>f</w:t>
      </w:r>
      <w:r w:rsidR="00B46CD9" w:rsidRPr="00717588">
        <w:rPr>
          <w:rFonts w:ascii="Times New Roman" w:eastAsia="Times New Roman" w:hAnsi="Times New Roman"/>
          <w:b/>
          <w:sz w:val="26"/>
          <w:szCs w:val="26"/>
        </w:rPr>
        <w:t>ile điện tử hoặc</w:t>
      </w:r>
      <w:r w:rsidRPr="00717588">
        <w:rPr>
          <w:rFonts w:ascii="Times New Roman" w:eastAsia="Times New Roman" w:hAnsi="Times New Roman"/>
          <w:b/>
          <w:sz w:val="26"/>
          <w:szCs w:val="26"/>
        </w:rPr>
        <w:t xml:space="preserve"> usb</w:t>
      </w:r>
      <w:r w:rsidRPr="00717588">
        <w:rPr>
          <w:rFonts w:ascii="Times New Roman" w:eastAsia="Times New Roman" w:hAnsi="Times New Roman"/>
          <w:sz w:val="26"/>
          <w:szCs w:val="26"/>
        </w:rPr>
        <w:t>)  cho các đơn</w:t>
      </w:r>
      <w:r w:rsidR="00B46CD9" w:rsidRPr="00717588">
        <w:rPr>
          <w:rFonts w:ascii="Times New Roman" w:eastAsia="Times New Roman" w:hAnsi="Times New Roman"/>
          <w:sz w:val="26"/>
          <w:szCs w:val="26"/>
        </w:rPr>
        <w:t xml:space="preserve"> vị</w:t>
      </w:r>
      <w:r w:rsidRPr="00717588">
        <w:rPr>
          <w:rFonts w:ascii="Times New Roman" w:eastAsia="Times New Roman" w:hAnsi="Times New Roman"/>
          <w:sz w:val="26"/>
          <w:szCs w:val="26"/>
        </w:rPr>
        <w:t xml:space="preserve"> sau:</w:t>
      </w:r>
    </w:p>
    <w:p w:rsidR="006A02C2" w:rsidRPr="00717588" w:rsidRDefault="006A02C2" w:rsidP="006A02C2">
      <w:pPr>
        <w:pStyle w:val="ListParagraph"/>
        <w:numPr>
          <w:ilvl w:val="1"/>
          <w:numId w:val="1"/>
        </w:numPr>
        <w:spacing w:before="120" w:after="0" w:line="360" w:lineRule="auto"/>
        <w:jc w:val="both"/>
        <w:rPr>
          <w:rFonts w:ascii="Times New Roman" w:eastAsia="Times New Roman" w:hAnsi="Times New Roman"/>
          <w:color w:val="000000"/>
          <w:sz w:val="26"/>
          <w:szCs w:val="26"/>
        </w:rPr>
      </w:pPr>
      <w:r w:rsidRPr="00717588">
        <w:rPr>
          <w:rFonts w:ascii="Times New Roman" w:eastAsia="Times New Roman" w:hAnsi="Times New Roman"/>
          <w:color w:val="000000"/>
          <w:sz w:val="26"/>
          <w:szCs w:val="26"/>
        </w:rPr>
        <w:t xml:space="preserve">Thư viện </w:t>
      </w:r>
      <w:r w:rsidR="003E5AA3" w:rsidRPr="00717588">
        <w:rPr>
          <w:rFonts w:ascii="Times New Roman" w:eastAsia="Times New Roman" w:hAnsi="Times New Roman"/>
          <w:color w:val="000000"/>
          <w:sz w:val="26"/>
          <w:szCs w:val="26"/>
        </w:rPr>
        <w:t>T</w:t>
      </w:r>
      <w:r w:rsidRPr="00717588">
        <w:rPr>
          <w:rFonts w:ascii="Times New Roman" w:eastAsia="Times New Roman" w:hAnsi="Times New Roman"/>
          <w:color w:val="000000"/>
          <w:sz w:val="26"/>
          <w:szCs w:val="26"/>
        </w:rPr>
        <w:t>rường Đ</w:t>
      </w:r>
      <w:r w:rsidR="009711FE" w:rsidRPr="00717588">
        <w:rPr>
          <w:rFonts w:ascii="Times New Roman" w:eastAsia="Times New Roman" w:hAnsi="Times New Roman"/>
          <w:color w:val="000000"/>
          <w:sz w:val="26"/>
          <w:szCs w:val="26"/>
        </w:rPr>
        <w:t>ạ</w:t>
      </w:r>
      <w:r w:rsidRPr="00717588">
        <w:rPr>
          <w:rFonts w:ascii="Times New Roman" w:eastAsia="Times New Roman" w:hAnsi="Times New Roman"/>
          <w:color w:val="000000"/>
          <w:sz w:val="26"/>
          <w:szCs w:val="26"/>
        </w:rPr>
        <w:t>i học Ngân hàng số 56 Hoàng Diệu 2 , TP. Thủ Đức</w:t>
      </w:r>
    </w:p>
    <w:p w:rsidR="006A02C2" w:rsidRPr="00717588" w:rsidRDefault="006A02C2" w:rsidP="006A02C2">
      <w:pPr>
        <w:pStyle w:val="ListParagraph"/>
        <w:numPr>
          <w:ilvl w:val="1"/>
          <w:numId w:val="1"/>
        </w:numPr>
        <w:spacing w:before="120" w:after="0" w:line="360" w:lineRule="auto"/>
        <w:jc w:val="both"/>
        <w:rPr>
          <w:rFonts w:ascii="Times New Roman" w:eastAsia="Times New Roman" w:hAnsi="Times New Roman"/>
          <w:color w:val="000000"/>
          <w:sz w:val="26"/>
          <w:szCs w:val="26"/>
        </w:rPr>
      </w:pPr>
      <w:r w:rsidRPr="00717588">
        <w:rPr>
          <w:rFonts w:ascii="Times New Roman" w:eastAsia="Times New Roman" w:hAnsi="Times New Roman"/>
          <w:color w:val="000000"/>
          <w:sz w:val="26"/>
          <w:szCs w:val="26"/>
        </w:rPr>
        <w:t xml:space="preserve">Thư viện Khoa học </w:t>
      </w:r>
      <w:r w:rsidR="009711FE" w:rsidRPr="00717588">
        <w:rPr>
          <w:rFonts w:ascii="Times New Roman" w:eastAsia="Times New Roman" w:hAnsi="Times New Roman"/>
          <w:color w:val="000000"/>
          <w:sz w:val="26"/>
          <w:szCs w:val="26"/>
        </w:rPr>
        <w:t>T</w:t>
      </w:r>
      <w:r w:rsidRPr="00717588">
        <w:rPr>
          <w:rFonts w:ascii="Times New Roman" w:eastAsia="Times New Roman" w:hAnsi="Times New Roman"/>
          <w:color w:val="000000"/>
          <w:sz w:val="26"/>
          <w:szCs w:val="26"/>
        </w:rPr>
        <w:t xml:space="preserve">ổng hợp, số 69 Lý Tự </w:t>
      </w:r>
      <w:r w:rsidR="00123DDA" w:rsidRPr="00717588">
        <w:rPr>
          <w:rFonts w:ascii="Times New Roman" w:eastAsia="Times New Roman" w:hAnsi="Times New Roman"/>
          <w:color w:val="000000"/>
          <w:sz w:val="26"/>
          <w:szCs w:val="26"/>
        </w:rPr>
        <w:t>T</w:t>
      </w:r>
      <w:r w:rsidRPr="00717588">
        <w:rPr>
          <w:rFonts w:ascii="Times New Roman" w:eastAsia="Times New Roman" w:hAnsi="Times New Roman"/>
          <w:color w:val="000000"/>
          <w:sz w:val="26"/>
          <w:szCs w:val="26"/>
        </w:rPr>
        <w:t>r</w:t>
      </w:r>
      <w:r w:rsidR="00123DDA" w:rsidRPr="00717588">
        <w:rPr>
          <w:rFonts w:ascii="Times New Roman" w:eastAsia="Times New Roman" w:hAnsi="Times New Roman"/>
          <w:color w:val="000000"/>
          <w:sz w:val="26"/>
          <w:szCs w:val="26"/>
        </w:rPr>
        <w:t>ọ</w:t>
      </w:r>
      <w:r w:rsidRPr="00717588">
        <w:rPr>
          <w:rFonts w:ascii="Times New Roman" w:eastAsia="Times New Roman" w:hAnsi="Times New Roman"/>
          <w:color w:val="000000"/>
          <w:sz w:val="26"/>
          <w:szCs w:val="26"/>
        </w:rPr>
        <w:t>ng</w:t>
      </w:r>
      <w:r w:rsidR="00123DDA" w:rsidRPr="00717588">
        <w:rPr>
          <w:rFonts w:ascii="Times New Roman" w:eastAsia="Times New Roman" w:hAnsi="Times New Roman"/>
          <w:color w:val="000000"/>
          <w:sz w:val="26"/>
          <w:szCs w:val="26"/>
        </w:rPr>
        <w:t>, Quận 1. TP. HCM</w:t>
      </w:r>
    </w:p>
    <w:p w:rsidR="00B46CD9" w:rsidRPr="00717588" w:rsidRDefault="00B46CD9" w:rsidP="006A02C2">
      <w:pPr>
        <w:pStyle w:val="ListParagraph"/>
        <w:numPr>
          <w:ilvl w:val="1"/>
          <w:numId w:val="1"/>
        </w:numPr>
        <w:spacing w:before="120" w:after="0" w:line="360" w:lineRule="auto"/>
        <w:jc w:val="both"/>
        <w:rPr>
          <w:rFonts w:ascii="Times New Roman" w:eastAsia="Times New Roman" w:hAnsi="Times New Roman"/>
          <w:color w:val="000000"/>
          <w:sz w:val="26"/>
          <w:szCs w:val="26"/>
        </w:rPr>
      </w:pPr>
      <w:r w:rsidRPr="00717588">
        <w:rPr>
          <w:rFonts w:ascii="Times New Roman" w:eastAsia="Times New Roman" w:hAnsi="Times New Roman"/>
          <w:color w:val="000000"/>
          <w:sz w:val="26"/>
          <w:szCs w:val="26"/>
        </w:rPr>
        <w:t>Khoa Sau Đại học số 36 Tôn Thất Đạm, Quận</w:t>
      </w:r>
      <w:r w:rsidR="009711FE" w:rsidRPr="00717588">
        <w:rPr>
          <w:rFonts w:ascii="Times New Roman" w:eastAsia="Times New Roman" w:hAnsi="Times New Roman"/>
          <w:color w:val="000000"/>
          <w:sz w:val="26"/>
          <w:szCs w:val="26"/>
        </w:rPr>
        <w:t xml:space="preserve">, TP. HCM (riêng luận án nộp cho Khoa SĐH </w:t>
      </w:r>
      <w:r w:rsidR="005419A6" w:rsidRPr="00717588">
        <w:rPr>
          <w:rFonts w:ascii="Times New Roman" w:eastAsia="Times New Roman" w:hAnsi="Times New Roman"/>
          <w:color w:val="000000"/>
          <w:sz w:val="26"/>
          <w:szCs w:val="26"/>
        </w:rPr>
        <w:t>0</w:t>
      </w:r>
      <w:r w:rsidR="009711FE" w:rsidRPr="00717588">
        <w:rPr>
          <w:rFonts w:ascii="Times New Roman" w:eastAsia="Times New Roman" w:hAnsi="Times New Roman"/>
          <w:color w:val="000000"/>
          <w:sz w:val="26"/>
          <w:szCs w:val="26"/>
        </w:rPr>
        <w:t>2 cuốn</w:t>
      </w:r>
      <w:r w:rsidR="005419A6" w:rsidRPr="00717588">
        <w:rPr>
          <w:rFonts w:ascii="Times New Roman" w:eastAsia="Times New Roman" w:hAnsi="Times New Roman"/>
          <w:color w:val="000000"/>
          <w:sz w:val="26"/>
          <w:szCs w:val="26"/>
        </w:rPr>
        <w:t xml:space="preserve">, file luận án hoàn chỉnh </w:t>
      </w:r>
      <w:r w:rsidR="00BF3E2E" w:rsidRPr="00717588">
        <w:rPr>
          <w:rFonts w:ascii="Times New Roman" w:eastAsia="Times New Roman" w:hAnsi="Times New Roman"/>
          <w:color w:val="000000"/>
          <w:sz w:val="26"/>
          <w:szCs w:val="26"/>
        </w:rPr>
        <w:t xml:space="preserve">ở trang cam đoan có chữ ký của NCS, NHDKH và Chủ tịch hội đồng, </w:t>
      </w:r>
      <w:r w:rsidR="005419A6" w:rsidRPr="00717588">
        <w:rPr>
          <w:rFonts w:ascii="Times New Roman" w:eastAsia="Times New Roman" w:hAnsi="Times New Roman"/>
          <w:color w:val="000000"/>
          <w:sz w:val="26"/>
          <w:szCs w:val="26"/>
        </w:rPr>
        <w:t xml:space="preserve">gửi về địa chỉ email  </w:t>
      </w:r>
      <w:r w:rsidR="00BF3E2E" w:rsidRPr="00717588">
        <w:rPr>
          <w:rFonts w:ascii="Times New Roman" w:eastAsia="Times New Roman" w:hAnsi="Times New Roman"/>
          <w:color w:val="000000"/>
          <w:sz w:val="26"/>
          <w:szCs w:val="26"/>
        </w:rPr>
        <w:t xml:space="preserve">cán bộ quản lý lớp: </w:t>
      </w:r>
      <w:hyperlink r:id="rId7" w:history="1">
        <w:r w:rsidR="00BF3E2E" w:rsidRPr="00717588">
          <w:rPr>
            <w:rStyle w:val="Hyperlink"/>
            <w:rFonts w:ascii="Times New Roman" w:eastAsia="Times New Roman" w:hAnsi="Times New Roman"/>
            <w:sz w:val="26"/>
            <w:szCs w:val="26"/>
          </w:rPr>
          <w:t>havtt@hub.edu.vn</w:t>
        </w:r>
      </w:hyperlink>
      <w:r w:rsidR="00BF3E2E" w:rsidRPr="00717588">
        <w:rPr>
          <w:rFonts w:ascii="Times New Roman" w:eastAsia="Times New Roman" w:hAnsi="Times New Roman"/>
          <w:color w:val="000000"/>
          <w:sz w:val="26"/>
          <w:szCs w:val="26"/>
        </w:rPr>
        <w:t xml:space="preserve"> hoặc </w:t>
      </w:r>
      <w:hyperlink r:id="rId8" w:history="1">
        <w:r w:rsidR="00BF3E2E" w:rsidRPr="00717588">
          <w:rPr>
            <w:rStyle w:val="Hyperlink"/>
            <w:rFonts w:ascii="Times New Roman" w:eastAsia="Times New Roman" w:hAnsi="Times New Roman"/>
            <w:sz w:val="26"/>
            <w:szCs w:val="26"/>
          </w:rPr>
          <w:t>thuanth@hub.edu.vn</w:t>
        </w:r>
      </w:hyperlink>
      <w:r w:rsidR="009711FE" w:rsidRPr="00717588">
        <w:rPr>
          <w:rFonts w:ascii="Times New Roman" w:eastAsia="Times New Roman" w:hAnsi="Times New Roman"/>
          <w:color w:val="000000"/>
          <w:sz w:val="26"/>
          <w:szCs w:val="26"/>
        </w:rPr>
        <w:t>)</w:t>
      </w:r>
      <w:r w:rsidR="00BF3E2E" w:rsidRPr="00717588">
        <w:rPr>
          <w:rFonts w:ascii="Times New Roman" w:eastAsia="Times New Roman" w:hAnsi="Times New Roman"/>
          <w:color w:val="000000"/>
          <w:sz w:val="26"/>
          <w:szCs w:val="26"/>
        </w:rPr>
        <w:t xml:space="preserve"> và </w:t>
      </w:r>
      <w:hyperlink r:id="rId9" w:history="1">
        <w:r w:rsidR="00BF3E2E" w:rsidRPr="00717588">
          <w:rPr>
            <w:rStyle w:val="Hyperlink"/>
            <w:rFonts w:ascii="Times New Roman" w:eastAsia="Times New Roman" w:hAnsi="Times New Roman"/>
            <w:sz w:val="26"/>
            <w:szCs w:val="26"/>
          </w:rPr>
          <w:t>vancn@hub.edu.vn</w:t>
        </w:r>
      </w:hyperlink>
      <w:r w:rsidR="00BF3E2E" w:rsidRPr="00717588">
        <w:rPr>
          <w:rStyle w:val="Hyperlink"/>
          <w:rFonts w:ascii="Times New Roman" w:eastAsia="Times New Roman" w:hAnsi="Times New Roman"/>
          <w:sz w:val="26"/>
          <w:szCs w:val="26"/>
        </w:rPr>
        <w:t>.</w:t>
      </w:r>
    </w:p>
    <w:p w:rsidR="002F7A7E" w:rsidRPr="00717588" w:rsidRDefault="002F7A7E" w:rsidP="00D47E72">
      <w:pPr>
        <w:numPr>
          <w:ilvl w:val="0"/>
          <w:numId w:val="1"/>
        </w:numPr>
        <w:spacing w:before="120" w:after="0" w:line="360" w:lineRule="auto"/>
        <w:jc w:val="both"/>
        <w:rPr>
          <w:rFonts w:ascii="Times New Roman" w:eastAsia="Times New Roman" w:hAnsi="Times New Roman"/>
          <w:sz w:val="26"/>
          <w:szCs w:val="26"/>
        </w:rPr>
      </w:pPr>
      <w:r w:rsidRPr="00717588">
        <w:rPr>
          <w:rFonts w:ascii="Times New Roman" w:eastAsia="Times New Roman" w:hAnsi="Times New Roman"/>
          <w:sz w:val="26"/>
          <w:szCs w:val="26"/>
        </w:rPr>
        <w:t>Giấy xác nhận nộp luận án</w:t>
      </w:r>
      <w:r w:rsidR="00D47E72" w:rsidRPr="00717588">
        <w:rPr>
          <w:rFonts w:ascii="Times New Roman" w:eastAsia="Times New Roman" w:hAnsi="Times New Roman"/>
          <w:sz w:val="26"/>
          <w:szCs w:val="26"/>
        </w:rPr>
        <w:t xml:space="preserve"> của </w:t>
      </w:r>
      <w:r w:rsidRPr="00717588">
        <w:rPr>
          <w:rFonts w:ascii="Times New Roman" w:eastAsia="Times New Roman" w:hAnsi="Times New Roman"/>
          <w:sz w:val="26"/>
          <w:szCs w:val="26"/>
        </w:rPr>
        <w:t xml:space="preserve">Thư viện </w:t>
      </w:r>
      <w:r w:rsidR="009711FE" w:rsidRPr="00717588">
        <w:rPr>
          <w:rFonts w:ascii="Times New Roman" w:eastAsia="Times New Roman" w:hAnsi="Times New Roman"/>
          <w:sz w:val="26"/>
          <w:szCs w:val="26"/>
        </w:rPr>
        <w:t>T</w:t>
      </w:r>
      <w:r w:rsidR="00B46CD9" w:rsidRPr="00717588">
        <w:rPr>
          <w:rFonts w:ascii="Times New Roman" w:eastAsia="Times New Roman" w:hAnsi="Times New Roman"/>
          <w:sz w:val="26"/>
          <w:szCs w:val="26"/>
        </w:rPr>
        <w:t>rường Đại học Ngân hàng và Thư Viện</w:t>
      </w:r>
      <w:r w:rsidR="00D47E72" w:rsidRPr="00717588">
        <w:rPr>
          <w:rFonts w:ascii="Times New Roman" w:eastAsia="Times New Roman" w:hAnsi="Times New Roman"/>
          <w:sz w:val="26"/>
          <w:szCs w:val="26"/>
        </w:rPr>
        <w:t xml:space="preserve"> Khoa học Tổng hợp</w:t>
      </w:r>
      <w:r w:rsidR="00B46CD9" w:rsidRPr="00717588">
        <w:rPr>
          <w:rFonts w:ascii="Times New Roman" w:eastAsia="Times New Roman" w:hAnsi="Times New Roman"/>
          <w:sz w:val="26"/>
          <w:szCs w:val="26"/>
        </w:rPr>
        <w:t>.</w:t>
      </w:r>
      <w:r w:rsidR="00D47E72" w:rsidRPr="00717588">
        <w:rPr>
          <w:rFonts w:ascii="Times New Roman" w:eastAsia="Times New Roman" w:hAnsi="Times New Roman"/>
          <w:sz w:val="26"/>
          <w:szCs w:val="26"/>
        </w:rPr>
        <w:t xml:space="preserve"> </w:t>
      </w:r>
    </w:p>
    <w:p w:rsidR="004D0895" w:rsidRDefault="004D0895" w:rsidP="004D0895">
      <w:pPr>
        <w:spacing w:before="120" w:after="0" w:line="360" w:lineRule="auto"/>
        <w:ind w:left="1145"/>
        <w:jc w:val="both"/>
        <w:rPr>
          <w:rFonts w:ascii="Times New Roman" w:eastAsia="Times New Roman" w:hAnsi="Times New Roman"/>
          <w:b/>
          <w:bCs/>
          <w:i/>
          <w:color w:val="FF0000"/>
          <w:sz w:val="26"/>
          <w:szCs w:val="26"/>
        </w:rPr>
      </w:pPr>
      <w:bookmarkStart w:id="0" w:name="_GoBack"/>
      <w:bookmarkEnd w:id="0"/>
      <w:r>
        <w:rPr>
          <w:rFonts w:ascii="Times New Roman" w:eastAsia="Times New Roman" w:hAnsi="Times New Roman"/>
          <w:b/>
          <w:bCs/>
          <w:i/>
          <w:color w:val="FF0000"/>
          <w:sz w:val="26"/>
          <w:szCs w:val="26"/>
        </w:rPr>
        <w:t>Lưu ý</w:t>
      </w:r>
      <w:r w:rsidR="002F7A7E" w:rsidRPr="00717588">
        <w:rPr>
          <w:rFonts w:ascii="Times New Roman" w:eastAsia="Times New Roman" w:hAnsi="Times New Roman"/>
          <w:b/>
          <w:bCs/>
          <w:i/>
          <w:color w:val="FF0000"/>
          <w:sz w:val="26"/>
          <w:szCs w:val="26"/>
        </w:rPr>
        <w:t>:</w:t>
      </w:r>
      <w:r>
        <w:rPr>
          <w:rFonts w:ascii="Times New Roman" w:eastAsia="Times New Roman" w:hAnsi="Times New Roman"/>
          <w:b/>
          <w:bCs/>
          <w:i/>
          <w:color w:val="FF0000"/>
          <w:sz w:val="26"/>
          <w:szCs w:val="26"/>
        </w:rPr>
        <w:t xml:space="preserve"> </w:t>
      </w:r>
    </w:p>
    <w:p w:rsidR="004D0895" w:rsidRPr="004D0895" w:rsidRDefault="004D0895" w:rsidP="004D0895">
      <w:pPr>
        <w:pStyle w:val="ListParagraph"/>
        <w:numPr>
          <w:ilvl w:val="0"/>
          <w:numId w:val="4"/>
        </w:numPr>
        <w:spacing w:before="120" w:after="0" w:line="360" w:lineRule="auto"/>
        <w:jc w:val="both"/>
        <w:rPr>
          <w:rFonts w:ascii="Times New Roman" w:eastAsia="Times New Roman" w:hAnsi="Times New Roman"/>
          <w:i/>
          <w:color w:val="FF0000"/>
          <w:sz w:val="26"/>
          <w:szCs w:val="26"/>
        </w:rPr>
      </w:pPr>
      <w:r>
        <w:rPr>
          <w:rFonts w:ascii="Times New Roman" w:eastAsia="Times New Roman" w:hAnsi="Times New Roman"/>
          <w:i/>
          <w:color w:val="FF0000"/>
          <w:sz w:val="26"/>
          <w:szCs w:val="26"/>
        </w:rPr>
        <w:lastRenderedPageBreak/>
        <w:t>Bốn (</w:t>
      </w:r>
      <w:r w:rsidRPr="004D0895">
        <w:rPr>
          <w:rFonts w:ascii="Times New Roman" w:eastAsia="Times New Roman" w:hAnsi="Times New Roman"/>
          <w:i/>
          <w:color w:val="FF0000"/>
          <w:sz w:val="26"/>
          <w:szCs w:val="26"/>
        </w:rPr>
        <w:t>04</w:t>
      </w:r>
      <w:r>
        <w:rPr>
          <w:rFonts w:ascii="Times New Roman" w:eastAsia="Times New Roman" w:hAnsi="Times New Roman"/>
          <w:i/>
          <w:color w:val="FF0000"/>
          <w:sz w:val="26"/>
          <w:szCs w:val="26"/>
        </w:rPr>
        <w:t xml:space="preserve">) </w:t>
      </w:r>
      <w:r w:rsidRPr="004D0895">
        <w:rPr>
          <w:rFonts w:ascii="Times New Roman" w:eastAsia="Times New Roman" w:hAnsi="Times New Roman"/>
          <w:i/>
          <w:color w:val="FF0000"/>
          <w:sz w:val="26"/>
          <w:szCs w:val="26"/>
        </w:rPr>
        <w:t xml:space="preserve"> Cuốn luận án bìa nhũ da đỏ khi nộp phải có chữ ký của NCS, NHDKH, chủ tịch hội đồng đánh giá luận án cấp Trường tại phần cam đoan của luận án.</w:t>
      </w:r>
    </w:p>
    <w:p w:rsidR="002F7A7E" w:rsidRPr="004D0895" w:rsidRDefault="002F7A7E" w:rsidP="004D0895">
      <w:pPr>
        <w:pStyle w:val="ListParagraph"/>
        <w:numPr>
          <w:ilvl w:val="0"/>
          <w:numId w:val="4"/>
        </w:numPr>
        <w:spacing w:before="120" w:after="0" w:line="360" w:lineRule="auto"/>
        <w:jc w:val="both"/>
        <w:rPr>
          <w:rFonts w:ascii="Times New Roman" w:eastAsia="Times New Roman" w:hAnsi="Times New Roman"/>
          <w:b/>
          <w:i/>
          <w:color w:val="FF0000"/>
          <w:sz w:val="26"/>
          <w:szCs w:val="26"/>
        </w:rPr>
      </w:pPr>
      <w:r w:rsidRPr="004D0895">
        <w:rPr>
          <w:rFonts w:ascii="Times New Roman" w:eastAsia="Times New Roman" w:hAnsi="Times New Roman"/>
          <w:bCs/>
          <w:i/>
          <w:color w:val="FF0000"/>
          <w:sz w:val="26"/>
          <w:szCs w:val="26"/>
        </w:rPr>
        <w:t xml:space="preserve">Sau 03 tháng kể từ ngày </w:t>
      </w:r>
      <w:r w:rsidR="00906649" w:rsidRPr="004D0895">
        <w:rPr>
          <w:rFonts w:ascii="Times New Roman" w:eastAsia="Times New Roman" w:hAnsi="Times New Roman"/>
          <w:bCs/>
          <w:i/>
          <w:color w:val="FF0000"/>
          <w:sz w:val="26"/>
          <w:szCs w:val="26"/>
        </w:rPr>
        <w:t>hoàn tất việc chỉnh sửa trên cơ sở góp ý của Hội đồng cấp trường và có giấy xác nhận đã nộp án lưu trữ ở Thư viện</w:t>
      </w:r>
      <w:r w:rsidR="00B46CD9" w:rsidRPr="004D0895">
        <w:rPr>
          <w:rFonts w:ascii="Times New Roman" w:eastAsia="Times New Roman" w:hAnsi="Times New Roman"/>
          <w:bCs/>
          <w:i/>
          <w:color w:val="FF0000"/>
          <w:sz w:val="26"/>
          <w:szCs w:val="26"/>
        </w:rPr>
        <w:t xml:space="preserve"> Trường, Thư viện </w:t>
      </w:r>
      <w:r w:rsidR="00906649" w:rsidRPr="004D0895">
        <w:rPr>
          <w:rFonts w:ascii="Times New Roman" w:eastAsia="Times New Roman" w:hAnsi="Times New Roman"/>
          <w:bCs/>
          <w:i/>
          <w:color w:val="FF0000"/>
          <w:sz w:val="26"/>
          <w:szCs w:val="26"/>
        </w:rPr>
        <w:t xml:space="preserve"> khoa học tổng hợp</w:t>
      </w:r>
      <w:r w:rsidRPr="004D0895">
        <w:rPr>
          <w:rFonts w:ascii="Times New Roman" w:eastAsia="Times New Roman" w:hAnsi="Times New Roman"/>
          <w:bCs/>
          <w:i/>
          <w:color w:val="FF0000"/>
          <w:sz w:val="26"/>
          <w:szCs w:val="26"/>
        </w:rPr>
        <w:t>,</w:t>
      </w:r>
      <w:r w:rsidR="008B595D" w:rsidRPr="004D0895">
        <w:rPr>
          <w:rFonts w:ascii="Times New Roman" w:eastAsia="Times New Roman" w:hAnsi="Times New Roman"/>
          <w:bCs/>
          <w:i/>
          <w:color w:val="FF0000"/>
          <w:sz w:val="26"/>
          <w:szCs w:val="26"/>
        </w:rPr>
        <w:t xml:space="preserve"> </w:t>
      </w:r>
      <w:r w:rsidRPr="004D0895">
        <w:rPr>
          <w:rFonts w:ascii="Times New Roman" w:eastAsia="Times New Roman" w:hAnsi="Times New Roman"/>
          <w:bCs/>
          <w:i/>
          <w:color w:val="FF0000"/>
          <w:sz w:val="26"/>
          <w:szCs w:val="26"/>
        </w:rPr>
        <w:t>nếu không có ý kiến gì liên quan đến luận án cũng như không có yêu cầu thẩm định luận án của Bộ giáo dục và</w:t>
      </w:r>
      <w:r w:rsidR="008B595D" w:rsidRPr="004D0895">
        <w:rPr>
          <w:rFonts w:ascii="Times New Roman" w:eastAsia="Times New Roman" w:hAnsi="Times New Roman"/>
          <w:bCs/>
          <w:i/>
          <w:color w:val="FF0000"/>
          <w:sz w:val="26"/>
          <w:szCs w:val="26"/>
        </w:rPr>
        <w:t xml:space="preserve"> </w:t>
      </w:r>
      <w:r w:rsidRPr="004D0895">
        <w:rPr>
          <w:rFonts w:ascii="Times New Roman" w:eastAsia="Times New Roman" w:hAnsi="Times New Roman"/>
          <w:bCs/>
          <w:i/>
          <w:color w:val="FF0000"/>
          <w:sz w:val="26"/>
          <w:szCs w:val="26"/>
        </w:rPr>
        <w:t xml:space="preserve">Đào tạo, </w:t>
      </w:r>
      <w:r w:rsidR="00D47E72" w:rsidRPr="004D0895">
        <w:rPr>
          <w:rFonts w:ascii="Times New Roman" w:eastAsia="Times New Roman" w:hAnsi="Times New Roman"/>
          <w:bCs/>
          <w:i/>
          <w:color w:val="FF0000"/>
          <w:sz w:val="26"/>
          <w:szCs w:val="26"/>
        </w:rPr>
        <w:t xml:space="preserve">Khoa </w:t>
      </w:r>
      <w:r w:rsidRPr="004D0895">
        <w:rPr>
          <w:rFonts w:ascii="Times New Roman" w:eastAsia="Times New Roman" w:hAnsi="Times New Roman"/>
          <w:bCs/>
          <w:i/>
          <w:color w:val="FF0000"/>
          <w:sz w:val="26"/>
          <w:szCs w:val="26"/>
        </w:rPr>
        <w:t>Sau đại học sẽ tiến hành các thủ tục theo qui định để trình hồ sơ</w:t>
      </w:r>
      <w:r w:rsidR="00897F31" w:rsidRPr="004D0895">
        <w:rPr>
          <w:rFonts w:ascii="Times New Roman" w:eastAsia="Times New Roman" w:hAnsi="Times New Roman"/>
          <w:bCs/>
          <w:i/>
          <w:color w:val="FF0000"/>
          <w:sz w:val="26"/>
          <w:szCs w:val="26"/>
        </w:rPr>
        <w:t xml:space="preserve"> xét công nhận tốt nghiệp</w:t>
      </w:r>
      <w:r w:rsidRPr="004D0895">
        <w:rPr>
          <w:rFonts w:ascii="Times New Roman" w:eastAsia="Times New Roman" w:hAnsi="Times New Roman"/>
          <w:bCs/>
          <w:i/>
          <w:color w:val="FF0000"/>
          <w:sz w:val="26"/>
          <w:szCs w:val="26"/>
        </w:rPr>
        <w:t xml:space="preserve"> cấp bằng tiến sĩ.</w:t>
      </w:r>
    </w:p>
    <w:p w:rsidR="00CB2D13" w:rsidRPr="00717588" w:rsidRDefault="008B595D" w:rsidP="002F7A7E">
      <w:pPr>
        <w:spacing w:after="0" w:line="240" w:lineRule="auto"/>
        <w:ind w:firstLine="780"/>
        <w:jc w:val="both"/>
        <w:rPr>
          <w:rFonts w:ascii="VNI-Times" w:eastAsia="Times New Roman" w:hAnsi="VNI-Times"/>
          <w:color w:val="FF0000"/>
          <w:sz w:val="26"/>
          <w:szCs w:val="26"/>
        </w:rPr>
      </w:pPr>
      <w:r w:rsidRPr="00717588">
        <w:rPr>
          <w:rFonts w:ascii="VNI-Times" w:eastAsia="Times New Roman" w:hAnsi="VNI-Times"/>
          <w:color w:val="FF0000"/>
          <w:sz w:val="26"/>
          <w:szCs w:val="26"/>
        </w:rPr>
        <w:t xml:space="preserve"> </w:t>
      </w:r>
      <w:r w:rsidR="002F7A7E" w:rsidRPr="00717588">
        <w:rPr>
          <w:rFonts w:ascii="VNI-Times" w:eastAsia="Times New Roman" w:hAnsi="VNI-Times"/>
          <w:color w:val="FF0000"/>
          <w:sz w:val="26"/>
          <w:szCs w:val="26"/>
        </w:rPr>
        <w:tab/>
      </w:r>
      <w:r w:rsidR="002F7A7E" w:rsidRPr="00717588">
        <w:rPr>
          <w:rFonts w:ascii="VNI-Times" w:eastAsia="Times New Roman" w:hAnsi="VNI-Times"/>
          <w:color w:val="FF0000"/>
          <w:sz w:val="26"/>
          <w:szCs w:val="26"/>
        </w:rPr>
        <w:tab/>
      </w:r>
      <w:r w:rsidR="002F7A7E" w:rsidRPr="00717588">
        <w:rPr>
          <w:rFonts w:ascii="VNI-Times" w:eastAsia="Times New Roman" w:hAnsi="VNI-Times"/>
          <w:color w:val="FF0000"/>
          <w:sz w:val="26"/>
          <w:szCs w:val="26"/>
        </w:rPr>
        <w:tab/>
      </w:r>
      <w:r w:rsidR="002F7A7E" w:rsidRPr="00717588">
        <w:rPr>
          <w:rFonts w:ascii="VNI-Times" w:eastAsia="Times New Roman" w:hAnsi="VNI-Times"/>
          <w:color w:val="FF0000"/>
          <w:sz w:val="26"/>
          <w:szCs w:val="26"/>
        </w:rPr>
        <w:tab/>
      </w:r>
      <w:r w:rsidR="002F7A7E" w:rsidRPr="00717588">
        <w:rPr>
          <w:rFonts w:ascii="VNI-Times" w:eastAsia="Times New Roman" w:hAnsi="VNI-Times"/>
          <w:color w:val="FF0000"/>
          <w:sz w:val="26"/>
          <w:szCs w:val="26"/>
        </w:rPr>
        <w:tab/>
      </w:r>
    </w:p>
    <w:tbl>
      <w:tblPr>
        <w:tblW w:w="9203" w:type="dxa"/>
        <w:tblInd w:w="720" w:type="dxa"/>
        <w:tblLook w:val="04A0" w:firstRow="1" w:lastRow="0" w:firstColumn="1" w:lastColumn="0" w:noHBand="0" w:noVBand="1"/>
      </w:tblPr>
      <w:tblGrid>
        <w:gridCol w:w="2257"/>
        <w:gridCol w:w="6946"/>
      </w:tblGrid>
      <w:tr w:rsidR="00CB2D13" w:rsidRPr="00717588" w:rsidTr="004D0895">
        <w:tc>
          <w:tcPr>
            <w:tcW w:w="2257" w:type="dxa"/>
            <w:shd w:val="clear" w:color="auto" w:fill="auto"/>
          </w:tcPr>
          <w:p w:rsidR="00CB2D13" w:rsidRPr="00717588" w:rsidRDefault="00CB2D13" w:rsidP="00CB2D13">
            <w:pPr>
              <w:spacing w:after="0" w:line="240" w:lineRule="auto"/>
              <w:jc w:val="both"/>
              <w:rPr>
                <w:rFonts w:ascii="Times New Roman" w:eastAsia="Times New Roman" w:hAnsi="Times New Roman"/>
                <w:sz w:val="26"/>
                <w:szCs w:val="26"/>
              </w:rPr>
            </w:pPr>
          </w:p>
        </w:tc>
        <w:tc>
          <w:tcPr>
            <w:tcW w:w="6946" w:type="dxa"/>
            <w:shd w:val="clear" w:color="auto" w:fill="auto"/>
          </w:tcPr>
          <w:p w:rsidR="00CB2D13" w:rsidRPr="00717588" w:rsidRDefault="002F7A7E" w:rsidP="008F3590">
            <w:pPr>
              <w:spacing w:after="0" w:line="240" w:lineRule="auto"/>
              <w:jc w:val="center"/>
              <w:rPr>
                <w:rFonts w:ascii="Times New Roman" w:eastAsia="Times New Roman" w:hAnsi="Times New Roman"/>
                <w:sz w:val="26"/>
                <w:szCs w:val="26"/>
              </w:rPr>
            </w:pPr>
            <w:r w:rsidRPr="00717588">
              <w:rPr>
                <w:rFonts w:ascii="Times New Roman" w:eastAsia="Times New Roman" w:hAnsi="Times New Roman"/>
                <w:sz w:val="26"/>
                <w:szCs w:val="26"/>
              </w:rPr>
              <w:t xml:space="preserve">TP. Hồ chí Minh, </w:t>
            </w:r>
            <w:r w:rsidR="005A0773" w:rsidRPr="00717588">
              <w:rPr>
                <w:rFonts w:ascii="Times New Roman" w:eastAsia="Times New Roman" w:hAnsi="Times New Roman"/>
                <w:sz w:val="26"/>
                <w:szCs w:val="26"/>
              </w:rPr>
              <w:t xml:space="preserve">        </w:t>
            </w:r>
            <w:r w:rsidR="00CB2D13" w:rsidRPr="00717588">
              <w:rPr>
                <w:rFonts w:ascii="Times New Roman" w:eastAsia="Times New Roman" w:hAnsi="Times New Roman"/>
                <w:sz w:val="26"/>
                <w:szCs w:val="26"/>
              </w:rPr>
              <w:t>ngày</w:t>
            </w:r>
            <w:r w:rsidR="008B595D" w:rsidRPr="00717588">
              <w:rPr>
                <w:rFonts w:ascii="Times New Roman" w:eastAsia="Times New Roman" w:hAnsi="Times New Roman"/>
                <w:sz w:val="26"/>
                <w:szCs w:val="26"/>
              </w:rPr>
              <w:t xml:space="preserve"> </w:t>
            </w:r>
            <w:r w:rsidR="005A0773" w:rsidRPr="00717588">
              <w:rPr>
                <w:rFonts w:ascii="Times New Roman" w:eastAsia="Times New Roman" w:hAnsi="Times New Roman"/>
                <w:sz w:val="26"/>
                <w:szCs w:val="26"/>
              </w:rPr>
              <w:t xml:space="preserve">           </w:t>
            </w:r>
            <w:r w:rsidR="00CB2D13" w:rsidRPr="00717588">
              <w:rPr>
                <w:rFonts w:ascii="Times New Roman" w:eastAsia="Times New Roman" w:hAnsi="Times New Roman"/>
                <w:sz w:val="26"/>
                <w:szCs w:val="26"/>
              </w:rPr>
              <w:t>tháng</w:t>
            </w:r>
            <w:r w:rsidR="008B595D" w:rsidRPr="00717588">
              <w:rPr>
                <w:rFonts w:ascii="Times New Roman" w:eastAsia="Times New Roman" w:hAnsi="Times New Roman"/>
                <w:sz w:val="26"/>
                <w:szCs w:val="26"/>
              </w:rPr>
              <w:t xml:space="preserve"> </w:t>
            </w:r>
            <w:r w:rsidR="005A0773" w:rsidRPr="00717588">
              <w:rPr>
                <w:rFonts w:ascii="Times New Roman" w:eastAsia="Times New Roman" w:hAnsi="Times New Roman"/>
                <w:sz w:val="26"/>
                <w:szCs w:val="26"/>
              </w:rPr>
              <w:t xml:space="preserve">     </w:t>
            </w:r>
            <w:r w:rsidR="00CB2D13" w:rsidRPr="00717588">
              <w:rPr>
                <w:rFonts w:ascii="Times New Roman" w:eastAsia="Times New Roman" w:hAnsi="Times New Roman"/>
                <w:sz w:val="26"/>
                <w:szCs w:val="26"/>
              </w:rPr>
              <w:t xml:space="preserve">năm </w:t>
            </w:r>
          </w:p>
          <w:p w:rsidR="00CB2D13" w:rsidRPr="00717588" w:rsidRDefault="00CB2D13" w:rsidP="008F3590">
            <w:pPr>
              <w:spacing w:after="0" w:line="240" w:lineRule="auto"/>
              <w:jc w:val="center"/>
              <w:rPr>
                <w:rFonts w:ascii="Times New Roman" w:eastAsia="Times New Roman" w:hAnsi="Times New Roman"/>
                <w:sz w:val="26"/>
                <w:szCs w:val="26"/>
              </w:rPr>
            </w:pPr>
            <w:r w:rsidRPr="00717588">
              <w:rPr>
                <w:rFonts w:ascii="Times New Roman" w:eastAsia="Times New Roman" w:hAnsi="Times New Roman"/>
                <w:sz w:val="26"/>
                <w:szCs w:val="26"/>
              </w:rPr>
              <w:t>Người nộp hồ sơ</w:t>
            </w:r>
          </w:p>
        </w:tc>
      </w:tr>
    </w:tbl>
    <w:p w:rsidR="00CB2D13" w:rsidRPr="00717588" w:rsidRDefault="00CB2D13" w:rsidP="00CB2D13">
      <w:pPr>
        <w:spacing w:after="0" w:line="240" w:lineRule="auto"/>
        <w:ind w:left="720" w:hanging="294"/>
        <w:jc w:val="both"/>
        <w:rPr>
          <w:rFonts w:ascii="Times New Roman" w:eastAsia="Times New Roman" w:hAnsi="Times New Roman"/>
          <w:sz w:val="26"/>
          <w:szCs w:val="26"/>
        </w:rPr>
      </w:pPr>
    </w:p>
    <w:p w:rsidR="00CB2D13" w:rsidRPr="00717588" w:rsidRDefault="00CB2D13" w:rsidP="00CB2D13">
      <w:pPr>
        <w:spacing w:after="0" w:line="240" w:lineRule="auto"/>
        <w:ind w:left="130" w:firstLine="650"/>
        <w:jc w:val="both"/>
        <w:rPr>
          <w:rFonts w:ascii="Times New Roman" w:eastAsia="Times New Roman" w:hAnsi="Times New Roman"/>
          <w:sz w:val="26"/>
          <w:szCs w:val="26"/>
        </w:rPr>
      </w:pPr>
    </w:p>
    <w:p w:rsidR="00CB2D13" w:rsidRPr="00717588" w:rsidRDefault="00CB2D13" w:rsidP="00CB2D13">
      <w:pPr>
        <w:spacing w:after="0" w:line="240" w:lineRule="auto"/>
        <w:ind w:left="130" w:firstLine="650"/>
        <w:jc w:val="both"/>
        <w:rPr>
          <w:rFonts w:ascii="Times New Roman" w:eastAsia="Times New Roman" w:hAnsi="Times New Roman"/>
          <w:sz w:val="26"/>
          <w:szCs w:val="26"/>
        </w:rPr>
      </w:pPr>
    </w:p>
    <w:p w:rsidR="00977D7B" w:rsidRPr="00717588" w:rsidRDefault="008B595D" w:rsidP="00D47E72">
      <w:pPr>
        <w:spacing w:after="0" w:line="240" w:lineRule="auto"/>
        <w:ind w:left="130" w:firstLine="650"/>
        <w:jc w:val="both"/>
        <w:rPr>
          <w:rFonts w:ascii="Times New Roman" w:hAnsi="Times New Roman"/>
          <w:sz w:val="26"/>
          <w:szCs w:val="26"/>
        </w:rPr>
      </w:pPr>
      <w:r w:rsidRPr="00717588">
        <w:rPr>
          <w:rFonts w:ascii="Times New Roman" w:eastAsia="Times New Roman" w:hAnsi="Times New Roman"/>
          <w:sz w:val="26"/>
          <w:szCs w:val="26"/>
        </w:rPr>
        <w:t xml:space="preserve"> </w:t>
      </w:r>
      <w:r w:rsidR="00CB2D13" w:rsidRPr="00717588">
        <w:rPr>
          <w:rFonts w:ascii="Times New Roman" w:eastAsia="Times New Roman" w:hAnsi="Times New Roman"/>
          <w:sz w:val="26"/>
          <w:szCs w:val="26"/>
        </w:rPr>
        <w:tab/>
      </w:r>
      <w:r w:rsidR="00CB2D13" w:rsidRPr="00717588">
        <w:rPr>
          <w:rFonts w:ascii="Times New Roman" w:eastAsia="Times New Roman" w:hAnsi="Times New Roman"/>
          <w:sz w:val="26"/>
          <w:szCs w:val="26"/>
        </w:rPr>
        <w:tab/>
      </w:r>
      <w:r w:rsidR="00CB2D13" w:rsidRPr="00717588">
        <w:rPr>
          <w:rFonts w:ascii="Times New Roman" w:eastAsia="Times New Roman" w:hAnsi="Times New Roman"/>
          <w:sz w:val="26"/>
          <w:szCs w:val="26"/>
        </w:rPr>
        <w:tab/>
      </w:r>
      <w:r w:rsidR="00CB2D13" w:rsidRPr="00717588">
        <w:rPr>
          <w:rFonts w:ascii="Times New Roman" w:eastAsia="Times New Roman" w:hAnsi="Times New Roman"/>
          <w:sz w:val="26"/>
          <w:szCs w:val="26"/>
        </w:rPr>
        <w:tab/>
      </w:r>
      <w:r w:rsidR="00CB2D13" w:rsidRPr="00717588">
        <w:rPr>
          <w:rFonts w:ascii="Times New Roman" w:eastAsia="Times New Roman" w:hAnsi="Times New Roman"/>
          <w:sz w:val="26"/>
          <w:szCs w:val="26"/>
        </w:rPr>
        <w:tab/>
        <w:t xml:space="preserve"> </w:t>
      </w:r>
      <w:r w:rsidR="00CB2D13" w:rsidRPr="00717588">
        <w:rPr>
          <w:rFonts w:ascii="Times New Roman" w:eastAsia="Times New Roman" w:hAnsi="Times New Roman"/>
          <w:sz w:val="26"/>
          <w:szCs w:val="26"/>
        </w:rPr>
        <w:tab/>
      </w:r>
      <w:r w:rsidR="00CB2D13" w:rsidRPr="00717588">
        <w:rPr>
          <w:rFonts w:ascii="Times New Roman" w:eastAsia="Times New Roman" w:hAnsi="Times New Roman"/>
          <w:sz w:val="26"/>
          <w:szCs w:val="26"/>
        </w:rPr>
        <w:tab/>
      </w:r>
      <w:r w:rsidR="00CB2D13" w:rsidRPr="00717588">
        <w:rPr>
          <w:rFonts w:ascii="Times New Roman" w:eastAsia="Times New Roman" w:hAnsi="Times New Roman"/>
          <w:sz w:val="26"/>
          <w:szCs w:val="26"/>
        </w:rPr>
        <w:tab/>
      </w:r>
      <w:r w:rsidR="00CB2D13" w:rsidRPr="00717588">
        <w:rPr>
          <w:rFonts w:ascii="Times New Roman" w:eastAsia="Times New Roman" w:hAnsi="Times New Roman"/>
          <w:sz w:val="26"/>
          <w:szCs w:val="26"/>
        </w:rPr>
        <w:tab/>
        <w:t xml:space="preserve"> </w:t>
      </w:r>
    </w:p>
    <w:p w:rsidR="00E613EC" w:rsidRPr="00717588" w:rsidRDefault="00E613EC" w:rsidP="00A35F68">
      <w:pPr>
        <w:spacing w:after="0" w:line="240" w:lineRule="auto"/>
        <w:jc w:val="center"/>
        <w:rPr>
          <w:rFonts w:ascii="Times New Roman" w:hAnsi="Times New Roman"/>
          <w:b/>
          <w:sz w:val="26"/>
          <w:szCs w:val="26"/>
        </w:rPr>
      </w:pPr>
    </w:p>
    <w:p w:rsidR="00E613EC" w:rsidRPr="00717588" w:rsidRDefault="00E613EC" w:rsidP="00A35F68">
      <w:pPr>
        <w:spacing w:after="0" w:line="240" w:lineRule="auto"/>
        <w:jc w:val="center"/>
        <w:rPr>
          <w:rFonts w:ascii="Times New Roman" w:hAnsi="Times New Roman"/>
          <w:b/>
          <w:sz w:val="26"/>
          <w:szCs w:val="26"/>
        </w:rPr>
      </w:pPr>
    </w:p>
    <w:p w:rsidR="004E390B" w:rsidRPr="00717588" w:rsidRDefault="00977D7B" w:rsidP="009711FE">
      <w:pPr>
        <w:spacing w:after="0" w:line="240" w:lineRule="auto"/>
        <w:jc w:val="center"/>
        <w:rPr>
          <w:rFonts w:ascii="Times New Roman" w:hAnsi="Times New Roman"/>
          <w:b/>
          <w:sz w:val="26"/>
          <w:szCs w:val="26"/>
        </w:rPr>
      </w:pPr>
      <w:r w:rsidRPr="00717588">
        <w:rPr>
          <w:rFonts w:ascii="Times New Roman" w:hAnsi="Times New Roman"/>
          <w:b/>
          <w:sz w:val="26"/>
          <w:szCs w:val="26"/>
        </w:rPr>
        <w:t xml:space="preserve">HỒ SƠ ĐÓNG </w:t>
      </w:r>
      <w:r w:rsidR="00D26C73" w:rsidRPr="00717588">
        <w:rPr>
          <w:rFonts w:ascii="Times New Roman" w:hAnsi="Times New Roman"/>
          <w:b/>
          <w:sz w:val="26"/>
          <w:szCs w:val="26"/>
        </w:rPr>
        <w:t xml:space="preserve">KÈM </w:t>
      </w:r>
      <w:r w:rsidRPr="00717588">
        <w:rPr>
          <w:rFonts w:ascii="Times New Roman" w:hAnsi="Times New Roman"/>
          <w:b/>
          <w:sz w:val="26"/>
          <w:szCs w:val="26"/>
        </w:rPr>
        <w:t xml:space="preserve">CUỐN VÀO LUẬN ÁN SAU </w:t>
      </w:r>
      <w:r w:rsidR="009711FE" w:rsidRPr="00717588">
        <w:rPr>
          <w:rFonts w:ascii="Times New Roman" w:hAnsi="Times New Roman"/>
          <w:b/>
          <w:sz w:val="26"/>
          <w:szCs w:val="26"/>
        </w:rPr>
        <w:t xml:space="preserve">KHI CHỈNH SỬA TRÊN CƠ SỞ CỦA HỘI ĐỒNG </w:t>
      </w:r>
      <w:r w:rsidRPr="00717588">
        <w:rPr>
          <w:rFonts w:ascii="Times New Roman" w:hAnsi="Times New Roman"/>
          <w:b/>
          <w:sz w:val="26"/>
          <w:szCs w:val="26"/>
        </w:rPr>
        <w:t>CẤP TRƯỜNG</w:t>
      </w:r>
      <w:r w:rsidR="00D26C73" w:rsidRPr="00717588">
        <w:rPr>
          <w:rFonts w:ascii="Times New Roman" w:hAnsi="Times New Roman"/>
          <w:b/>
          <w:sz w:val="26"/>
          <w:szCs w:val="26"/>
        </w:rPr>
        <w:t xml:space="preserve"> </w:t>
      </w:r>
    </w:p>
    <w:p w:rsidR="009711FE" w:rsidRPr="00717588" w:rsidRDefault="009711FE" w:rsidP="00A35F68">
      <w:pPr>
        <w:spacing w:after="0" w:line="240" w:lineRule="auto"/>
        <w:jc w:val="center"/>
        <w:rPr>
          <w:rFonts w:ascii="Times New Roman" w:hAnsi="Times New Roman"/>
          <w:b/>
          <w:sz w:val="26"/>
          <w:szCs w:val="26"/>
        </w:rPr>
      </w:pPr>
    </w:p>
    <w:p w:rsidR="00E52336" w:rsidRPr="00717588" w:rsidRDefault="00E52336" w:rsidP="0074545A">
      <w:pPr>
        <w:numPr>
          <w:ilvl w:val="0"/>
          <w:numId w:val="2"/>
        </w:numPr>
        <w:rPr>
          <w:rFonts w:ascii="Times New Roman" w:hAnsi="Times New Roman"/>
          <w:sz w:val="26"/>
          <w:szCs w:val="26"/>
        </w:rPr>
      </w:pPr>
      <w:r w:rsidRPr="00717588">
        <w:rPr>
          <w:rFonts w:ascii="Times New Roman" w:hAnsi="Times New Roman"/>
          <w:sz w:val="26"/>
          <w:szCs w:val="26"/>
        </w:rPr>
        <w:t>Quyết định thành lập Hội đồng đánh giá luận án tiến sĩ cấp Trường</w:t>
      </w:r>
    </w:p>
    <w:p w:rsidR="00515197" w:rsidRPr="00717588" w:rsidRDefault="00E52336" w:rsidP="00E52336">
      <w:pPr>
        <w:numPr>
          <w:ilvl w:val="0"/>
          <w:numId w:val="2"/>
        </w:numPr>
        <w:rPr>
          <w:rFonts w:ascii="Times New Roman" w:hAnsi="Times New Roman"/>
          <w:sz w:val="26"/>
          <w:szCs w:val="26"/>
        </w:rPr>
      </w:pPr>
      <w:r w:rsidRPr="00717588">
        <w:rPr>
          <w:rFonts w:ascii="Times New Roman" w:hAnsi="Times New Roman"/>
          <w:sz w:val="26"/>
          <w:szCs w:val="26"/>
        </w:rPr>
        <w:t xml:space="preserve">Các bản nhận xét của tất cả các thành viên </w:t>
      </w:r>
      <w:r w:rsidR="00515197" w:rsidRPr="00717588">
        <w:rPr>
          <w:rFonts w:ascii="Times New Roman" w:hAnsi="Times New Roman"/>
          <w:sz w:val="26"/>
          <w:szCs w:val="26"/>
        </w:rPr>
        <w:t>hội đồng</w:t>
      </w:r>
      <w:r w:rsidR="00202D43" w:rsidRPr="00717588">
        <w:rPr>
          <w:rFonts w:ascii="Times New Roman" w:hAnsi="Times New Roman"/>
          <w:sz w:val="26"/>
          <w:szCs w:val="26"/>
        </w:rPr>
        <w:t xml:space="preserve"> cấp Trường</w:t>
      </w:r>
    </w:p>
    <w:p w:rsidR="009711FE" w:rsidRPr="00717588" w:rsidRDefault="00515197" w:rsidP="009711FE">
      <w:pPr>
        <w:numPr>
          <w:ilvl w:val="0"/>
          <w:numId w:val="2"/>
        </w:numPr>
        <w:rPr>
          <w:rFonts w:ascii="Times New Roman" w:hAnsi="Times New Roman"/>
          <w:sz w:val="26"/>
          <w:szCs w:val="26"/>
        </w:rPr>
      </w:pPr>
      <w:r w:rsidRPr="00717588">
        <w:rPr>
          <w:rFonts w:ascii="Times New Roman" w:hAnsi="Times New Roman"/>
          <w:sz w:val="26"/>
          <w:szCs w:val="26"/>
        </w:rPr>
        <w:t xml:space="preserve">Biên bản và </w:t>
      </w:r>
      <w:r w:rsidR="00202D43" w:rsidRPr="00717588">
        <w:rPr>
          <w:rFonts w:ascii="Times New Roman" w:hAnsi="Times New Roman"/>
          <w:sz w:val="26"/>
          <w:szCs w:val="26"/>
        </w:rPr>
        <w:t>N</w:t>
      </w:r>
      <w:r w:rsidRPr="00717588">
        <w:rPr>
          <w:rFonts w:ascii="Times New Roman" w:hAnsi="Times New Roman"/>
          <w:sz w:val="26"/>
          <w:szCs w:val="26"/>
        </w:rPr>
        <w:t>ghị quy</w:t>
      </w:r>
      <w:r w:rsidR="004D0895">
        <w:rPr>
          <w:rFonts w:ascii="Times New Roman" w:hAnsi="Times New Roman"/>
          <w:sz w:val="26"/>
          <w:szCs w:val="26"/>
        </w:rPr>
        <w:t>ế</w:t>
      </w:r>
      <w:r w:rsidRPr="00717588">
        <w:rPr>
          <w:rFonts w:ascii="Times New Roman" w:hAnsi="Times New Roman"/>
          <w:sz w:val="26"/>
          <w:szCs w:val="26"/>
        </w:rPr>
        <w:t>t của Hội đồng đánh giá luận án cấp Trường</w:t>
      </w:r>
    </w:p>
    <w:p w:rsidR="00977D7B" w:rsidRPr="00717588" w:rsidRDefault="00FD46EC" w:rsidP="00E52336">
      <w:pPr>
        <w:numPr>
          <w:ilvl w:val="0"/>
          <w:numId w:val="2"/>
        </w:numPr>
        <w:rPr>
          <w:rFonts w:ascii="Times New Roman" w:hAnsi="Times New Roman"/>
          <w:sz w:val="26"/>
          <w:szCs w:val="26"/>
        </w:rPr>
      </w:pPr>
      <w:r w:rsidRPr="00717588">
        <w:rPr>
          <w:rFonts w:ascii="Times New Roman" w:hAnsi="Times New Roman"/>
          <w:sz w:val="26"/>
          <w:szCs w:val="26"/>
        </w:rPr>
        <w:t>B</w:t>
      </w:r>
      <w:r w:rsidR="00515197" w:rsidRPr="00717588">
        <w:rPr>
          <w:rFonts w:ascii="Times New Roman" w:hAnsi="Times New Roman"/>
          <w:sz w:val="26"/>
          <w:szCs w:val="26"/>
        </w:rPr>
        <w:t>ản</w:t>
      </w:r>
      <w:r w:rsidR="00717588" w:rsidRPr="00717588">
        <w:rPr>
          <w:rFonts w:ascii="Times New Roman" w:hAnsi="Times New Roman"/>
          <w:sz w:val="26"/>
          <w:szCs w:val="26"/>
        </w:rPr>
        <w:t xml:space="preserve"> giải trình</w:t>
      </w:r>
      <w:r w:rsidR="00515197" w:rsidRPr="00717588">
        <w:rPr>
          <w:rFonts w:ascii="Times New Roman" w:hAnsi="Times New Roman"/>
          <w:sz w:val="26"/>
          <w:szCs w:val="26"/>
        </w:rPr>
        <w:t xml:space="preserve"> </w:t>
      </w:r>
      <w:r w:rsidR="00202D43" w:rsidRPr="00717588">
        <w:rPr>
          <w:rFonts w:ascii="Times New Roman" w:hAnsi="Times New Roman"/>
          <w:sz w:val="26"/>
          <w:szCs w:val="26"/>
        </w:rPr>
        <w:t xml:space="preserve">chỉnh sửa </w:t>
      </w:r>
      <w:r w:rsidR="00515197" w:rsidRPr="00717588">
        <w:rPr>
          <w:rFonts w:ascii="Times New Roman" w:hAnsi="Times New Roman"/>
          <w:sz w:val="26"/>
          <w:szCs w:val="26"/>
        </w:rPr>
        <w:t>chi tiết về các điểm đã bổ sung, sửa chữa trong luậ</w:t>
      </w:r>
      <w:r w:rsidR="00A35F68" w:rsidRPr="00717588">
        <w:rPr>
          <w:rFonts w:ascii="Times New Roman" w:hAnsi="Times New Roman"/>
          <w:sz w:val="26"/>
          <w:szCs w:val="26"/>
        </w:rPr>
        <w:t xml:space="preserve">n án </w:t>
      </w:r>
      <w:r w:rsidR="004D0895">
        <w:rPr>
          <w:rFonts w:ascii="Times New Roman" w:hAnsi="Times New Roman"/>
          <w:sz w:val="26"/>
          <w:szCs w:val="26"/>
        </w:rPr>
        <w:t>t</w:t>
      </w:r>
      <w:r w:rsidR="00515197" w:rsidRPr="00717588">
        <w:rPr>
          <w:rFonts w:ascii="Times New Roman" w:hAnsi="Times New Roman"/>
          <w:sz w:val="26"/>
          <w:szCs w:val="26"/>
        </w:rPr>
        <w:t xml:space="preserve">heo </w:t>
      </w:r>
      <w:r w:rsidR="004D0895">
        <w:rPr>
          <w:rFonts w:ascii="Times New Roman" w:hAnsi="Times New Roman"/>
          <w:sz w:val="26"/>
          <w:szCs w:val="26"/>
        </w:rPr>
        <w:t>N</w:t>
      </w:r>
      <w:r w:rsidR="00515197" w:rsidRPr="00717588">
        <w:rPr>
          <w:rFonts w:ascii="Times New Roman" w:hAnsi="Times New Roman"/>
          <w:sz w:val="26"/>
          <w:szCs w:val="26"/>
        </w:rPr>
        <w:t>ghị quyết của Hội đồng cấp Trường, có xác nhận của</w:t>
      </w:r>
      <w:r w:rsidRPr="00717588">
        <w:rPr>
          <w:rFonts w:ascii="Times New Roman" w:hAnsi="Times New Roman"/>
          <w:sz w:val="26"/>
          <w:szCs w:val="26"/>
        </w:rPr>
        <w:t xml:space="preserve"> Thư ký, </w:t>
      </w:r>
      <w:r w:rsidR="00515197" w:rsidRPr="00717588">
        <w:rPr>
          <w:rFonts w:ascii="Times New Roman" w:hAnsi="Times New Roman"/>
          <w:sz w:val="26"/>
          <w:szCs w:val="26"/>
        </w:rPr>
        <w:t xml:space="preserve"> chủ tịch hội đồng đánh giá luận án cấp Trường </w:t>
      </w:r>
      <w:r w:rsidR="00202D43" w:rsidRPr="00717588">
        <w:rPr>
          <w:rFonts w:ascii="Times New Roman" w:hAnsi="Times New Roman"/>
          <w:sz w:val="26"/>
          <w:szCs w:val="26"/>
        </w:rPr>
        <w:t>và Cơ sở đào tạo</w:t>
      </w:r>
      <w:r w:rsidR="004D0895">
        <w:rPr>
          <w:rFonts w:ascii="Times New Roman" w:hAnsi="Times New Roman"/>
          <w:sz w:val="26"/>
          <w:szCs w:val="26"/>
        </w:rPr>
        <w:t>.</w:t>
      </w:r>
      <w:r w:rsidR="00E52336" w:rsidRPr="00717588">
        <w:rPr>
          <w:rFonts w:ascii="Times New Roman" w:hAnsi="Times New Roman"/>
          <w:sz w:val="26"/>
          <w:szCs w:val="26"/>
        </w:rPr>
        <w:br/>
      </w:r>
    </w:p>
    <w:p w:rsidR="00977D7B" w:rsidRPr="00717588" w:rsidRDefault="00977D7B" w:rsidP="00977D7B">
      <w:pPr>
        <w:jc w:val="center"/>
        <w:rPr>
          <w:rFonts w:ascii="Times New Roman" w:hAnsi="Times New Roman"/>
          <w:sz w:val="26"/>
          <w:szCs w:val="26"/>
        </w:rPr>
      </w:pPr>
    </w:p>
    <w:sectPr w:rsidR="00977D7B" w:rsidRPr="00717588" w:rsidSect="008B595D">
      <w:headerReference w:type="default" r:id="rId10"/>
      <w:footerReference w:type="even" r:id="rId11"/>
      <w:footerReference w:type="default" r:id="rId12"/>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D82" w:rsidRDefault="00A56D82" w:rsidP="00CB2D13">
      <w:pPr>
        <w:spacing w:after="0" w:line="240" w:lineRule="auto"/>
      </w:pPr>
      <w:r>
        <w:separator/>
      </w:r>
    </w:p>
  </w:endnote>
  <w:endnote w:type="continuationSeparator" w:id="0">
    <w:p w:rsidR="00A56D82" w:rsidRDefault="00A56D82" w:rsidP="00CB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39F" w:rsidRDefault="00D1239F" w:rsidP="00830B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239F" w:rsidRDefault="00D1239F" w:rsidP="00977D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39F" w:rsidRDefault="00D1239F" w:rsidP="00830B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4DAC">
      <w:rPr>
        <w:rStyle w:val="PageNumber"/>
        <w:noProof/>
      </w:rPr>
      <w:t>1</w:t>
    </w:r>
    <w:r>
      <w:rPr>
        <w:rStyle w:val="PageNumber"/>
      </w:rPr>
      <w:fldChar w:fldCharType="end"/>
    </w:r>
  </w:p>
  <w:p w:rsidR="00D1239F" w:rsidRDefault="00D1239F" w:rsidP="00977D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D82" w:rsidRDefault="00A56D82" w:rsidP="00CB2D13">
      <w:pPr>
        <w:spacing w:after="0" w:line="240" w:lineRule="auto"/>
      </w:pPr>
      <w:r>
        <w:separator/>
      </w:r>
    </w:p>
  </w:footnote>
  <w:footnote w:type="continuationSeparator" w:id="0">
    <w:p w:rsidR="00A56D82" w:rsidRDefault="00A56D82" w:rsidP="00CB2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39F" w:rsidRDefault="00D1239F" w:rsidP="00CB2D13">
    <w:pPr>
      <w:tabs>
        <w:tab w:val="center" w:pos="1980"/>
        <w:tab w:val="center" w:pos="7560"/>
      </w:tabs>
      <w:spacing w:after="0" w:line="240" w:lineRule="auto"/>
      <w:rPr>
        <w:rFonts w:ascii="Times New Roman" w:eastAsia="Times New Roman" w:hAnsi="Times New Roman"/>
        <w:szCs w:val="26"/>
      </w:rPr>
    </w:pPr>
  </w:p>
  <w:p w:rsidR="00D1239F" w:rsidRPr="00CB2D13" w:rsidRDefault="00D1239F" w:rsidP="00CB2D13">
    <w:pPr>
      <w:tabs>
        <w:tab w:val="center" w:pos="1980"/>
        <w:tab w:val="center" w:pos="7560"/>
      </w:tabs>
      <w:spacing w:after="0" w:line="240" w:lineRule="auto"/>
      <w:rPr>
        <w:rFonts w:ascii="Times New Roman" w:eastAsia="Times New Roman" w:hAnsi="Times New Roman"/>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20F5C"/>
    <w:multiLevelType w:val="multilevel"/>
    <w:tmpl w:val="C0AC16FE"/>
    <w:lvl w:ilvl="0">
      <w:start w:val="1"/>
      <w:numFmt w:val="decimal"/>
      <w:lvlText w:val="%1."/>
      <w:lvlJc w:val="left"/>
      <w:pPr>
        <w:ind w:left="1145" w:hanging="360"/>
      </w:pPr>
      <w:rPr>
        <w:rFonts w:hint="default"/>
        <w:sz w:val="24"/>
      </w:rPr>
    </w:lvl>
    <w:lvl w:ilvl="1">
      <w:start w:val="1"/>
      <w:numFmt w:val="decimal"/>
      <w:isLgl/>
      <w:lvlText w:val="%1.%2."/>
      <w:lvlJc w:val="left"/>
      <w:pPr>
        <w:ind w:left="1865" w:hanging="720"/>
      </w:pPr>
      <w:rPr>
        <w:rFonts w:hint="default"/>
      </w:rPr>
    </w:lvl>
    <w:lvl w:ilvl="2">
      <w:start w:val="1"/>
      <w:numFmt w:val="decimal"/>
      <w:isLgl/>
      <w:lvlText w:val="%1.%2.%3."/>
      <w:lvlJc w:val="left"/>
      <w:pPr>
        <w:ind w:left="2225" w:hanging="720"/>
      </w:pPr>
      <w:rPr>
        <w:rFonts w:hint="default"/>
      </w:rPr>
    </w:lvl>
    <w:lvl w:ilvl="3">
      <w:start w:val="1"/>
      <w:numFmt w:val="decimal"/>
      <w:isLgl/>
      <w:lvlText w:val="%1.%2.%3.%4."/>
      <w:lvlJc w:val="left"/>
      <w:pPr>
        <w:ind w:left="2945" w:hanging="1080"/>
      </w:pPr>
      <w:rPr>
        <w:rFonts w:hint="default"/>
      </w:rPr>
    </w:lvl>
    <w:lvl w:ilvl="4">
      <w:start w:val="1"/>
      <w:numFmt w:val="decimal"/>
      <w:isLgl/>
      <w:lvlText w:val="%1.%2.%3.%4.%5."/>
      <w:lvlJc w:val="left"/>
      <w:pPr>
        <w:ind w:left="3305" w:hanging="1080"/>
      </w:pPr>
      <w:rPr>
        <w:rFonts w:hint="default"/>
      </w:rPr>
    </w:lvl>
    <w:lvl w:ilvl="5">
      <w:start w:val="1"/>
      <w:numFmt w:val="decimal"/>
      <w:isLgl/>
      <w:lvlText w:val="%1.%2.%3.%4.%5.%6."/>
      <w:lvlJc w:val="left"/>
      <w:pPr>
        <w:ind w:left="4025" w:hanging="1440"/>
      </w:pPr>
      <w:rPr>
        <w:rFonts w:hint="default"/>
      </w:rPr>
    </w:lvl>
    <w:lvl w:ilvl="6">
      <w:start w:val="1"/>
      <w:numFmt w:val="decimal"/>
      <w:isLgl/>
      <w:lvlText w:val="%1.%2.%3.%4.%5.%6.%7."/>
      <w:lvlJc w:val="left"/>
      <w:pPr>
        <w:ind w:left="4385" w:hanging="1440"/>
      </w:pPr>
      <w:rPr>
        <w:rFonts w:hint="default"/>
      </w:rPr>
    </w:lvl>
    <w:lvl w:ilvl="7">
      <w:start w:val="1"/>
      <w:numFmt w:val="decimal"/>
      <w:isLgl/>
      <w:lvlText w:val="%1.%2.%3.%4.%5.%6.%7.%8."/>
      <w:lvlJc w:val="left"/>
      <w:pPr>
        <w:ind w:left="5105" w:hanging="1800"/>
      </w:pPr>
      <w:rPr>
        <w:rFonts w:hint="default"/>
      </w:rPr>
    </w:lvl>
    <w:lvl w:ilvl="8">
      <w:start w:val="1"/>
      <w:numFmt w:val="decimal"/>
      <w:isLgl/>
      <w:lvlText w:val="%1.%2.%3.%4.%5.%6.%7.%8.%9."/>
      <w:lvlJc w:val="left"/>
      <w:pPr>
        <w:ind w:left="5465" w:hanging="1800"/>
      </w:pPr>
      <w:rPr>
        <w:rFonts w:hint="default"/>
      </w:rPr>
    </w:lvl>
  </w:abstractNum>
  <w:abstractNum w:abstractNumId="1" w15:restartNumberingAfterBreak="0">
    <w:nsid w:val="4D4D3FBD"/>
    <w:multiLevelType w:val="hybridMultilevel"/>
    <w:tmpl w:val="046C1988"/>
    <w:lvl w:ilvl="0" w:tplc="ED98A0CA">
      <w:numFmt w:val="bullet"/>
      <w:lvlText w:val=""/>
      <w:lvlJc w:val="left"/>
      <w:pPr>
        <w:ind w:left="1800" w:hanging="360"/>
      </w:pPr>
      <w:rPr>
        <w:rFonts w:ascii="Symbol" w:eastAsia="Times New Roman" w:hAnsi="Symbol"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2BD3483"/>
    <w:multiLevelType w:val="hybridMultilevel"/>
    <w:tmpl w:val="E2F0BC06"/>
    <w:lvl w:ilvl="0" w:tplc="70E8FAE6">
      <w:numFmt w:val="bullet"/>
      <w:lvlText w:val=""/>
      <w:lvlJc w:val="left"/>
      <w:pPr>
        <w:ind w:left="1505" w:hanging="360"/>
      </w:pPr>
      <w:rPr>
        <w:rFonts w:ascii="Symbol" w:eastAsia="Times New Roman" w:hAnsi="Symbol" w:cs="Times New Roman" w:hint="default"/>
        <w:color w:val="FF0000"/>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7534253B"/>
    <w:multiLevelType w:val="hybridMultilevel"/>
    <w:tmpl w:val="92C886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D13"/>
    <w:rsid w:val="000600E1"/>
    <w:rsid w:val="00070C7F"/>
    <w:rsid w:val="0008559F"/>
    <w:rsid w:val="000E5D75"/>
    <w:rsid w:val="001173A5"/>
    <w:rsid w:val="00123DDA"/>
    <w:rsid w:val="001348FB"/>
    <w:rsid w:val="00173417"/>
    <w:rsid w:val="001D3ADA"/>
    <w:rsid w:val="00202D43"/>
    <w:rsid w:val="00263100"/>
    <w:rsid w:val="002770BE"/>
    <w:rsid w:val="00291CC5"/>
    <w:rsid w:val="002D2161"/>
    <w:rsid w:val="002F7A7E"/>
    <w:rsid w:val="003D213A"/>
    <w:rsid w:val="003D3FEF"/>
    <w:rsid w:val="003E5AA3"/>
    <w:rsid w:val="004B0F7E"/>
    <w:rsid w:val="004D0895"/>
    <w:rsid w:val="004E390B"/>
    <w:rsid w:val="00515197"/>
    <w:rsid w:val="0053311C"/>
    <w:rsid w:val="005419A6"/>
    <w:rsid w:val="005A0773"/>
    <w:rsid w:val="005D1537"/>
    <w:rsid w:val="00674A41"/>
    <w:rsid w:val="006A02C2"/>
    <w:rsid w:val="00717588"/>
    <w:rsid w:val="00722511"/>
    <w:rsid w:val="00734D1A"/>
    <w:rsid w:val="0074545A"/>
    <w:rsid w:val="007E54EB"/>
    <w:rsid w:val="007F7536"/>
    <w:rsid w:val="00804741"/>
    <w:rsid w:val="00830BD2"/>
    <w:rsid w:val="00844D9C"/>
    <w:rsid w:val="00897F31"/>
    <w:rsid w:val="008B595D"/>
    <w:rsid w:val="008E44AA"/>
    <w:rsid w:val="008F3590"/>
    <w:rsid w:val="00906649"/>
    <w:rsid w:val="0091687A"/>
    <w:rsid w:val="0096118A"/>
    <w:rsid w:val="009711FE"/>
    <w:rsid w:val="00977D7B"/>
    <w:rsid w:val="00996B2C"/>
    <w:rsid w:val="009F7CB5"/>
    <w:rsid w:val="00A35F68"/>
    <w:rsid w:val="00A55436"/>
    <w:rsid w:val="00A56D82"/>
    <w:rsid w:val="00A644BA"/>
    <w:rsid w:val="00AA4ADC"/>
    <w:rsid w:val="00AD457F"/>
    <w:rsid w:val="00AE459E"/>
    <w:rsid w:val="00B044B7"/>
    <w:rsid w:val="00B46CD9"/>
    <w:rsid w:val="00BF26D2"/>
    <w:rsid w:val="00BF3E2E"/>
    <w:rsid w:val="00C26F96"/>
    <w:rsid w:val="00C84118"/>
    <w:rsid w:val="00CA6BED"/>
    <w:rsid w:val="00CB2D13"/>
    <w:rsid w:val="00D1239F"/>
    <w:rsid w:val="00D26C73"/>
    <w:rsid w:val="00D439D0"/>
    <w:rsid w:val="00D47E72"/>
    <w:rsid w:val="00D54DAC"/>
    <w:rsid w:val="00D5519A"/>
    <w:rsid w:val="00D764EA"/>
    <w:rsid w:val="00D9426C"/>
    <w:rsid w:val="00E52336"/>
    <w:rsid w:val="00E613EC"/>
    <w:rsid w:val="00F8534D"/>
    <w:rsid w:val="00F8706D"/>
    <w:rsid w:val="00F92CE4"/>
    <w:rsid w:val="00F96B35"/>
    <w:rsid w:val="00FB40F8"/>
    <w:rsid w:val="00FC1FC6"/>
    <w:rsid w:val="00FD2EAA"/>
    <w:rsid w:val="00FD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95BAD4F"/>
  <w15:chartTrackingRefBased/>
  <w15:docId w15:val="{1533E45B-AE50-4357-BF52-E613BA79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D13"/>
  </w:style>
  <w:style w:type="paragraph" w:styleId="Footer">
    <w:name w:val="footer"/>
    <w:basedOn w:val="Normal"/>
    <w:link w:val="FooterChar"/>
    <w:uiPriority w:val="99"/>
    <w:unhideWhenUsed/>
    <w:rsid w:val="00CB2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D13"/>
  </w:style>
  <w:style w:type="table" w:styleId="TableGrid">
    <w:name w:val="Table Grid"/>
    <w:basedOn w:val="TableNormal"/>
    <w:uiPriority w:val="59"/>
    <w:rsid w:val="00CB2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A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77D7B"/>
  </w:style>
  <w:style w:type="paragraph" w:styleId="ListParagraph">
    <w:name w:val="List Paragraph"/>
    <w:basedOn w:val="Normal"/>
    <w:uiPriority w:val="34"/>
    <w:qFormat/>
    <w:rsid w:val="006A02C2"/>
    <w:pPr>
      <w:ind w:left="720"/>
      <w:contextualSpacing/>
    </w:pPr>
  </w:style>
  <w:style w:type="character" w:styleId="Hyperlink">
    <w:name w:val="Hyperlink"/>
    <w:basedOn w:val="DefaultParagraphFont"/>
    <w:uiPriority w:val="99"/>
    <w:unhideWhenUsed/>
    <w:rsid w:val="005419A6"/>
    <w:rPr>
      <w:color w:val="0563C1" w:themeColor="hyperlink"/>
      <w:u w:val="single"/>
    </w:rPr>
  </w:style>
  <w:style w:type="character" w:styleId="UnresolvedMention">
    <w:name w:val="Unresolved Mention"/>
    <w:basedOn w:val="DefaultParagraphFont"/>
    <w:uiPriority w:val="99"/>
    <w:semiHidden/>
    <w:unhideWhenUsed/>
    <w:rsid w:val="00541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anth@hub.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vtt@hub.edu.v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ancn@hub.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TRƯỜNG ĐẠI HỌC NGÂN HÀNG TP</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NGÂN HÀNG TP</dc:title>
  <dc:subject/>
  <dc:creator>Honey</dc:creator>
  <cp:keywords/>
  <cp:lastModifiedBy>Vũ Thị Thu Hà</cp:lastModifiedBy>
  <cp:revision>4</cp:revision>
  <cp:lastPrinted>2015-10-16T07:00:00Z</cp:lastPrinted>
  <dcterms:created xsi:type="dcterms:W3CDTF">2023-04-13T05:20:00Z</dcterms:created>
  <dcterms:modified xsi:type="dcterms:W3CDTF">2025-09-19T03:14:00Z</dcterms:modified>
</cp:coreProperties>
</file>