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788"/>
        <w:gridCol w:w="5101"/>
      </w:tblGrid>
      <w:tr w:rsidR="00244836" w:rsidRPr="00816997" w:rsidTr="00546314">
        <w:trPr>
          <w:jc w:val="center"/>
        </w:trPr>
        <w:tc>
          <w:tcPr>
            <w:tcW w:w="4788" w:type="dxa"/>
            <w:shd w:val="clear" w:color="auto" w:fill="auto"/>
          </w:tcPr>
          <w:p w:rsidR="00244836" w:rsidRPr="005310AB" w:rsidRDefault="00244836" w:rsidP="00546314">
            <w:pPr>
              <w:jc w:val="center"/>
              <w:rPr>
                <w:rFonts w:ascii="Times New Roman" w:hAnsi="Times New Roman"/>
                <w:sz w:val="22"/>
              </w:rPr>
            </w:pPr>
            <w:r w:rsidRPr="005310AB">
              <w:rPr>
                <w:rFonts w:ascii="Times New Roman" w:hAnsi="Times New Roman"/>
                <w:sz w:val="22"/>
              </w:rPr>
              <w:t>TRƯỜNG ĐẠI HỌC NGÂN HÀNG TP. HCM</w:t>
            </w:r>
          </w:p>
          <w:p w:rsidR="00244836" w:rsidRPr="00816997" w:rsidRDefault="00244836" w:rsidP="00546314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>KHOA</w:t>
            </w:r>
            <w:r w:rsidRPr="00816997">
              <w:rPr>
                <w:rFonts w:ascii="Times New Roman" w:hAnsi="Times New Roman"/>
                <w:b/>
                <w:sz w:val="22"/>
              </w:rPr>
              <w:t xml:space="preserve"> SAU ĐẠI HỌC</w:t>
            </w:r>
          </w:p>
          <w:p w:rsidR="00244836" w:rsidRPr="00816997" w:rsidRDefault="00244836" w:rsidP="005463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1" w:type="dxa"/>
            <w:shd w:val="clear" w:color="auto" w:fill="auto"/>
          </w:tcPr>
          <w:p w:rsidR="00244836" w:rsidRPr="00816997" w:rsidRDefault="00244836" w:rsidP="005463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16997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244836" w:rsidRPr="00816997" w:rsidRDefault="00244836" w:rsidP="005463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>Độc lập – Tự do – Hạnh phúc</w:t>
            </w:r>
          </w:p>
          <w:p w:rsidR="00244836" w:rsidRPr="00816997" w:rsidRDefault="00244836" w:rsidP="00546314">
            <w:pPr>
              <w:tabs>
                <w:tab w:val="center" w:pos="2286"/>
                <w:tab w:val="left" w:pos="3787"/>
              </w:tabs>
              <w:rPr>
                <w:rFonts w:ascii="Times New Roman" w:hAnsi="Times New Roman"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ab/>
            </w:r>
            <w:r w:rsidRPr="00816997">
              <w:rPr>
                <w:rFonts w:ascii="Times New Roman" w:hAnsi="Times New Roman"/>
                <w:sz w:val="22"/>
              </w:rPr>
              <w:tab/>
            </w:r>
          </w:p>
          <w:p w:rsidR="00244836" w:rsidRPr="00816997" w:rsidRDefault="00244836" w:rsidP="005463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44836" w:rsidRPr="00B376EC" w:rsidRDefault="00244836" w:rsidP="00244836">
      <w:pPr>
        <w:jc w:val="both"/>
        <w:rPr>
          <w:b/>
        </w:rPr>
      </w:pPr>
      <w:r>
        <w:tab/>
      </w:r>
      <w:r>
        <w:tab/>
      </w:r>
      <w:r w:rsidRPr="00B376EC">
        <w:rPr>
          <w:b/>
        </w:rPr>
        <w:t xml:space="preserve">    </w:t>
      </w:r>
    </w:p>
    <w:p w:rsidR="00244836" w:rsidRPr="003C491B" w:rsidRDefault="00244836" w:rsidP="00244836"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HỒ SƠ</w:t>
      </w:r>
      <w:r w:rsidRPr="003C491B">
        <w:rPr>
          <w:rFonts w:ascii="Times New Roman" w:hAnsi="Times New Roman"/>
          <w:b/>
          <w:bCs/>
          <w:sz w:val="32"/>
          <w:szCs w:val="28"/>
        </w:rPr>
        <w:t xml:space="preserve"> TRÌNH CƠ SỞ ĐÀO TẠO </w:t>
      </w:r>
    </w:p>
    <w:p w:rsidR="00244836" w:rsidRDefault="00244836" w:rsidP="00244836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C491B">
        <w:rPr>
          <w:rFonts w:ascii="Times New Roman" w:hAnsi="Times New Roman"/>
          <w:b/>
          <w:bCs/>
          <w:sz w:val="32"/>
          <w:szCs w:val="28"/>
        </w:rPr>
        <w:t xml:space="preserve">ĐỂ </w:t>
      </w:r>
      <w:r>
        <w:rPr>
          <w:rFonts w:ascii="Times New Roman" w:hAnsi="Times New Roman"/>
          <w:b/>
          <w:bCs/>
          <w:sz w:val="32"/>
          <w:szCs w:val="28"/>
        </w:rPr>
        <w:t>HOÀN CHỈNH TRÊN CƠ SỞ</w:t>
      </w:r>
      <w:r w:rsidRPr="003C491B">
        <w:rPr>
          <w:rFonts w:ascii="Times New Roman" w:hAnsi="Times New Roman"/>
          <w:b/>
          <w:bCs/>
          <w:sz w:val="32"/>
          <w:szCs w:val="28"/>
        </w:rPr>
        <w:t xml:space="preserve"> PHẢN BIỆN ĐỘC LẬP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244836" w:rsidRPr="0057135C" w:rsidRDefault="00244836" w:rsidP="00244836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7135C">
        <w:rPr>
          <w:rFonts w:ascii="Times New Roman" w:hAnsi="Times New Roman"/>
          <w:b/>
          <w:bCs/>
          <w:sz w:val="24"/>
          <w:szCs w:val="28"/>
        </w:rPr>
        <w:t xml:space="preserve">( SAU KHI </w:t>
      </w:r>
      <w:r>
        <w:rPr>
          <w:rFonts w:ascii="Times New Roman" w:hAnsi="Times New Roman"/>
          <w:b/>
          <w:bCs/>
          <w:sz w:val="24"/>
          <w:szCs w:val="28"/>
        </w:rPr>
        <w:t xml:space="preserve">02 PHẢN BIỆN ĐỘC LẬP ĐỒNG Ý </w:t>
      </w:r>
      <w:r w:rsidRPr="0057135C">
        <w:rPr>
          <w:rFonts w:ascii="Times New Roman" w:hAnsi="Times New Roman"/>
          <w:b/>
          <w:bCs/>
          <w:sz w:val="24"/>
          <w:szCs w:val="28"/>
        </w:rPr>
        <w:t>THÔNG QUA)</w:t>
      </w:r>
    </w:p>
    <w:p w:rsidR="00244836" w:rsidRPr="0057135C" w:rsidRDefault="00244836" w:rsidP="00244836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244836" w:rsidRPr="003065AB" w:rsidRDefault="00244836" w:rsidP="00244836">
      <w:pPr>
        <w:numPr>
          <w:ilvl w:val="0"/>
          <w:numId w:val="1"/>
        </w:numPr>
        <w:spacing w:line="360" w:lineRule="auto"/>
        <w:ind w:hanging="76"/>
        <w:jc w:val="both"/>
        <w:rPr>
          <w:rFonts w:ascii="Times New Roman" w:hAnsi="Times New Roman"/>
          <w:color w:val="FF0000"/>
        </w:rPr>
      </w:pPr>
      <w:r w:rsidRPr="003065AB">
        <w:rPr>
          <w:rFonts w:ascii="Times New Roman" w:hAnsi="Times New Roman"/>
          <w:bCs/>
          <w:color w:val="FF0000"/>
        </w:rPr>
        <w:t>Báo cáo chỉnh sửa trên cơ sở góp ý của 02 phản biện độc lập</w:t>
      </w:r>
      <w:r w:rsidR="00590B64" w:rsidRPr="003065AB">
        <w:rPr>
          <w:rFonts w:ascii="Times New Roman" w:hAnsi="Times New Roman"/>
          <w:bCs/>
          <w:color w:val="FF0000"/>
        </w:rPr>
        <w:t xml:space="preserve"> có xác nhận của Cơ sở đào tạo</w:t>
      </w:r>
      <w:r w:rsidRPr="003065AB">
        <w:rPr>
          <w:rFonts w:ascii="Times New Roman" w:hAnsi="Times New Roman"/>
          <w:bCs/>
          <w:color w:val="FF0000"/>
        </w:rPr>
        <w:t xml:space="preserve"> (theo mẫu)</w:t>
      </w:r>
    </w:p>
    <w:p w:rsidR="00244836" w:rsidRPr="009A57D7" w:rsidRDefault="00244836" w:rsidP="00244836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Tóm tắt luận án tiến sĩ (khổ A5): 40 cuốn</w:t>
      </w:r>
    </w:p>
    <w:p w:rsidR="00244836" w:rsidRPr="003065AB" w:rsidRDefault="00244836" w:rsidP="00244836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</w:t>
      </w:r>
      <w:r w:rsidRPr="003065AB">
        <w:rPr>
          <w:rFonts w:ascii="Times New Roman" w:hAnsi="Times New Roman"/>
          <w:color w:val="FF0000"/>
        </w:rPr>
        <w:t xml:space="preserve">Phí gửi lấy ý kiến nhận xét tóm tắt là </w:t>
      </w:r>
      <w:r w:rsidR="00590B64" w:rsidRPr="003065AB">
        <w:rPr>
          <w:rFonts w:ascii="Times New Roman" w:hAnsi="Times New Roman"/>
          <w:color w:val="FF0000"/>
        </w:rPr>
        <w:t>5</w:t>
      </w:r>
      <w:r w:rsidRPr="003065AB">
        <w:rPr>
          <w:rFonts w:ascii="Times New Roman" w:hAnsi="Times New Roman"/>
          <w:color w:val="FF0000"/>
        </w:rPr>
        <w:t xml:space="preserve">00.000 đồng/nhận xét, tổng cộng phí nộp:  </w:t>
      </w:r>
      <w:r w:rsidR="00590B64" w:rsidRPr="003065AB">
        <w:rPr>
          <w:rFonts w:ascii="Times New Roman" w:hAnsi="Times New Roman"/>
          <w:color w:val="FF0000"/>
        </w:rPr>
        <w:t>20</w:t>
      </w:r>
      <w:r w:rsidRPr="003065AB">
        <w:rPr>
          <w:rFonts w:ascii="Times New Roman" w:hAnsi="Times New Roman"/>
          <w:color w:val="FF0000"/>
        </w:rPr>
        <w:t xml:space="preserve"> triệu đồng (</w:t>
      </w:r>
      <w:r w:rsidR="00590B64" w:rsidRPr="003065AB">
        <w:rPr>
          <w:rFonts w:ascii="Times New Roman" w:hAnsi="Times New Roman"/>
          <w:color w:val="FF0000"/>
        </w:rPr>
        <w:t>H</w:t>
      </w:r>
      <w:r w:rsidRPr="003065AB">
        <w:rPr>
          <w:rFonts w:ascii="Times New Roman" w:hAnsi="Times New Roman"/>
          <w:color w:val="FF0000"/>
        </w:rPr>
        <w:t>ai triệu đồng) do NCS tự túc kinh phí.</w:t>
      </w:r>
    </w:p>
    <w:p w:rsidR="00244836" w:rsidRDefault="00244836" w:rsidP="00244836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Nộp các file hoàn chỉnh dạng (file pdf) để đăng công khai t</w:t>
      </w:r>
      <w:bookmarkStart w:id="0" w:name="_GoBack"/>
      <w:bookmarkEnd w:id="0"/>
      <w:r>
        <w:rPr>
          <w:rFonts w:ascii="Times New Roman" w:hAnsi="Times New Roman"/>
        </w:rPr>
        <w:t xml:space="preserve">rên Website của Bộ Giáo dục và Website của Trường ĐHNH bao gồm: </w:t>
      </w:r>
    </w:p>
    <w:p w:rsidR="00244836" w:rsidRDefault="00244836" w:rsidP="002448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Luận án hoàn chỉnh Tiếng Việt</w:t>
      </w:r>
    </w:p>
    <w:p w:rsidR="00244836" w:rsidRDefault="00244836" w:rsidP="002448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Tóm tắt luận án Tiếng Việt </w:t>
      </w:r>
    </w:p>
    <w:p w:rsidR="00244836" w:rsidRDefault="00244836" w:rsidP="002448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Tóm tắt luận án Tiếng Anh</w:t>
      </w:r>
    </w:p>
    <w:p w:rsidR="00244836" w:rsidRDefault="00244836" w:rsidP="002448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Tóm tắt điểm mới của luận án Tiếng Việt</w:t>
      </w:r>
    </w:p>
    <w:p w:rsidR="00244836" w:rsidRDefault="00244836" w:rsidP="0024483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Tóm tắt điểm mới của luận án Tiếng Anh.</w:t>
      </w:r>
    </w:p>
    <w:p w:rsidR="00244836" w:rsidRDefault="00244836" w:rsidP="00244836">
      <w:pPr>
        <w:numPr>
          <w:ilvl w:val="0"/>
          <w:numId w:val="1"/>
        </w:numPr>
        <w:spacing w:line="360" w:lineRule="auto"/>
        <w:ind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Nghiên cứu sinh hoàn thiện hồ sơ trên cơ sở góp ý của phản biện độc lập sau đó mới đủ điều kiện nộp các hồ sơ,  thủ tục để bảo vệ luận án cấp trường.</w:t>
      </w:r>
    </w:p>
    <w:p w:rsidR="00244836" w:rsidRPr="00ED70CC" w:rsidRDefault="00244836" w:rsidP="00244836">
      <w:pPr>
        <w:spacing w:line="360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5908"/>
      </w:tblGrid>
      <w:tr w:rsidR="00244836" w:rsidTr="00546314">
        <w:tc>
          <w:tcPr>
            <w:tcW w:w="3488" w:type="dxa"/>
            <w:shd w:val="clear" w:color="auto" w:fill="auto"/>
          </w:tcPr>
          <w:p w:rsidR="00244836" w:rsidRDefault="00244836" w:rsidP="00546314">
            <w:pPr>
              <w:jc w:val="both"/>
            </w:pPr>
            <w:r w:rsidRPr="002C30EE">
              <w:t xml:space="preserve">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980" w:type="dxa"/>
            <w:shd w:val="clear" w:color="auto" w:fill="auto"/>
          </w:tcPr>
          <w:p w:rsidR="00244836" w:rsidRPr="0077743C" w:rsidRDefault="00244836" w:rsidP="00546314">
            <w:pPr>
              <w:jc w:val="center"/>
              <w:rPr>
                <w:rFonts w:ascii="Times New Roman" w:hAnsi="Times New Roman"/>
              </w:rPr>
            </w:pPr>
            <w:r>
              <w:t>TP. H</w:t>
            </w:r>
            <w:r w:rsidRPr="0077743C">
              <w:rPr>
                <w:rFonts w:ascii="Times New Roman" w:hAnsi="Times New Roman"/>
              </w:rPr>
              <w:t xml:space="preserve">ồ chí Minh, ngày         tháng       năm </w:t>
            </w:r>
          </w:p>
          <w:p w:rsidR="00244836" w:rsidRPr="0077743C" w:rsidRDefault="00244836" w:rsidP="00546314">
            <w:pPr>
              <w:jc w:val="center"/>
              <w:rPr>
                <w:rFonts w:ascii="Times New Roman" w:hAnsi="Times New Roman"/>
              </w:rPr>
            </w:pPr>
            <w:r w:rsidRPr="0077743C">
              <w:rPr>
                <w:rFonts w:ascii="Times New Roman" w:hAnsi="Times New Roman"/>
              </w:rPr>
              <w:t>Người nộp hồ sơ</w:t>
            </w:r>
          </w:p>
          <w:p w:rsidR="00244836" w:rsidRPr="0077743C" w:rsidRDefault="00244836" w:rsidP="0054631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4836" w:rsidRDefault="00244836" w:rsidP="00244836">
      <w:pPr>
        <w:ind w:firstLine="780"/>
        <w:jc w:val="both"/>
      </w:pPr>
    </w:p>
    <w:p w:rsidR="00244836" w:rsidRDefault="00244836" w:rsidP="00244836">
      <w:pPr>
        <w:ind w:left="130" w:firstLine="650"/>
        <w:jc w:val="both"/>
      </w:pPr>
    </w:p>
    <w:p w:rsidR="00244836" w:rsidRPr="002C30EE" w:rsidRDefault="00244836" w:rsidP="00244836">
      <w:pPr>
        <w:ind w:left="130" w:firstLine="6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6DC8" w:rsidRDefault="00776DC8"/>
    <w:sectPr w:rsidR="00776DC8" w:rsidSect="00DA292C">
      <w:headerReference w:type="even" r:id="rId7"/>
      <w:headerReference w:type="default" r:id="rId8"/>
      <w:footerReference w:type="even" r:id="rId9"/>
      <w:pgSz w:w="11909" w:h="16834" w:code="9"/>
      <w:pgMar w:top="1152" w:right="1123" w:bottom="893" w:left="1426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FB" w:rsidRDefault="00D433FB">
      <w:r>
        <w:separator/>
      </w:r>
    </w:p>
  </w:endnote>
  <w:endnote w:type="continuationSeparator" w:id="0">
    <w:p w:rsidR="00D433FB" w:rsidRDefault="00D4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B" w:rsidRDefault="00244836" w:rsidP="00DA0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CB" w:rsidRDefault="00D4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FB" w:rsidRDefault="00D433FB">
      <w:r>
        <w:separator/>
      </w:r>
    </w:p>
  </w:footnote>
  <w:footnote w:type="continuationSeparator" w:id="0">
    <w:p w:rsidR="00D433FB" w:rsidRDefault="00D4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B" w:rsidRDefault="00244836" w:rsidP="0039761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CB" w:rsidRDefault="00D433FB" w:rsidP="00DA292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B" w:rsidRDefault="00D433FB" w:rsidP="00DA292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46B"/>
    <w:multiLevelType w:val="hybridMultilevel"/>
    <w:tmpl w:val="3EE687B6"/>
    <w:lvl w:ilvl="0" w:tplc="2A0469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402B80"/>
    <w:multiLevelType w:val="hybridMultilevel"/>
    <w:tmpl w:val="374CADAC"/>
    <w:lvl w:ilvl="0" w:tplc="477E2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36"/>
    <w:rsid w:val="00244836"/>
    <w:rsid w:val="003065AB"/>
    <w:rsid w:val="00433754"/>
    <w:rsid w:val="00590B64"/>
    <w:rsid w:val="00681EC0"/>
    <w:rsid w:val="00776DC8"/>
    <w:rsid w:val="00D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182C9F"/>
  <w15:chartTrackingRefBased/>
  <w15:docId w15:val="{1731D5D3-2957-4D0E-9AF5-44F863C9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83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4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4836"/>
    <w:rPr>
      <w:rFonts w:ascii="VNI-Times" w:eastAsia="Times New Roman" w:hAnsi="VNI-Times" w:cs="Times New Roman"/>
      <w:sz w:val="26"/>
      <w:szCs w:val="26"/>
    </w:rPr>
  </w:style>
  <w:style w:type="character" w:styleId="PageNumber">
    <w:name w:val="page number"/>
    <w:basedOn w:val="DefaultParagraphFont"/>
    <w:rsid w:val="00244836"/>
  </w:style>
  <w:style w:type="paragraph" w:styleId="Header">
    <w:name w:val="header"/>
    <w:basedOn w:val="Normal"/>
    <w:link w:val="HeaderChar"/>
    <w:rsid w:val="00244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4836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Vũ Thị Thu Hà</cp:lastModifiedBy>
  <cp:revision>2</cp:revision>
  <dcterms:created xsi:type="dcterms:W3CDTF">2024-02-21T08:50:00Z</dcterms:created>
  <dcterms:modified xsi:type="dcterms:W3CDTF">2024-02-21T08:50:00Z</dcterms:modified>
</cp:coreProperties>
</file>